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33F" w:rsidRDefault="00FD433F" w:rsidP="00F325CB">
      <w:pPr>
        <w:pStyle w:val="a3"/>
        <w:autoSpaceDE w:val="0"/>
        <w:autoSpaceDN w:val="0"/>
        <w:adjustRightInd w:val="0"/>
        <w:ind w:left="0" w:firstLine="709"/>
        <w:jc w:val="center"/>
        <w:rPr>
          <w:b/>
          <w:sz w:val="28"/>
          <w:szCs w:val="28"/>
        </w:rPr>
      </w:pPr>
      <w:r>
        <w:rPr>
          <w:b/>
          <w:sz w:val="28"/>
          <w:szCs w:val="28"/>
        </w:rPr>
        <w:t>ПРОКУРАТУРА РАЗЪЯСНЯЕТ</w:t>
      </w:r>
    </w:p>
    <w:p w:rsidR="00FD433F" w:rsidRDefault="00FD433F" w:rsidP="00F325CB">
      <w:pPr>
        <w:pStyle w:val="a3"/>
        <w:autoSpaceDE w:val="0"/>
        <w:autoSpaceDN w:val="0"/>
        <w:adjustRightInd w:val="0"/>
        <w:ind w:left="0" w:firstLine="709"/>
        <w:jc w:val="center"/>
        <w:rPr>
          <w:b/>
          <w:sz w:val="28"/>
          <w:szCs w:val="28"/>
        </w:rPr>
      </w:pPr>
    </w:p>
    <w:p w:rsidR="00FE3C9C" w:rsidRPr="00F325CB" w:rsidRDefault="00FD433F" w:rsidP="00F325CB">
      <w:pPr>
        <w:pStyle w:val="a3"/>
        <w:autoSpaceDE w:val="0"/>
        <w:autoSpaceDN w:val="0"/>
        <w:adjustRightInd w:val="0"/>
        <w:ind w:left="0" w:firstLine="709"/>
        <w:jc w:val="center"/>
        <w:rPr>
          <w:b/>
          <w:sz w:val="28"/>
          <w:szCs w:val="28"/>
        </w:rPr>
      </w:pPr>
      <w:r>
        <w:rPr>
          <w:b/>
          <w:sz w:val="28"/>
          <w:szCs w:val="28"/>
        </w:rPr>
        <w:t>У</w:t>
      </w:r>
      <w:r w:rsidR="00FE3C9C" w:rsidRPr="00F325CB">
        <w:rPr>
          <w:b/>
          <w:sz w:val="28"/>
          <w:szCs w:val="28"/>
        </w:rPr>
        <w:t>головн</w:t>
      </w:r>
      <w:r>
        <w:rPr>
          <w:b/>
          <w:sz w:val="28"/>
          <w:szCs w:val="28"/>
        </w:rPr>
        <w:t>ая</w:t>
      </w:r>
      <w:r w:rsidR="00FE3C9C" w:rsidRPr="00F325CB">
        <w:rPr>
          <w:b/>
          <w:sz w:val="28"/>
          <w:szCs w:val="28"/>
        </w:rPr>
        <w:t xml:space="preserve"> и административн</w:t>
      </w:r>
      <w:r>
        <w:rPr>
          <w:b/>
          <w:sz w:val="28"/>
          <w:szCs w:val="28"/>
        </w:rPr>
        <w:t>ая</w:t>
      </w:r>
      <w:r w:rsidR="00FE3C9C" w:rsidRPr="00F325CB">
        <w:rPr>
          <w:b/>
          <w:sz w:val="28"/>
          <w:szCs w:val="28"/>
        </w:rPr>
        <w:t xml:space="preserve"> ответственност</w:t>
      </w:r>
      <w:r>
        <w:rPr>
          <w:b/>
          <w:sz w:val="28"/>
          <w:szCs w:val="28"/>
        </w:rPr>
        <w:t>ь</w:t>
      </w:r>
      <w:r w:rsidR="00FE3C9C" w:rsidRPr="00F325CB">
        <w:rPr>
          <w:b/>
          <w:sz w:val="28"/>
          <w:szCs w:val="28"/>
        </w:rPr>
        <w:t xml:space="preserve"> за действия экстремистског</w:t>
      </w:r>
      <w:r w:rsidR="000E2006" w:rsidRPr="00F325CB">
        <w:rPr>
          <w:b/>
          <w:sz w:val="28"/>
          <w:szCs w:val="28"/>
        </w:rPr>
        <w:t>о и террористического характера.</w:t>
      </w:r>
    </w:p>
    <w:p w:rsidR="00F325CB" w:rsidRPr="00F325CB" w:rsidRDefault="00F325CB" w:rsidP="00F325CB">
      <w:pPr>
        <w:ind w:firstLine="709"/>
        <w:jc w:val="both"/>
        <w:rPr>
          <w:sz w:val="28"/>
          <w:szCs w:val="28"/>
        </w:rPr>
      </w:pPr>
      <w:r w:rsidRPr="00F325CB">
        <w:rPr>
          <w:sz w:val="28"/>
          <w:szCs w:val="28"/>
        </w:rPr>
        <w:t>В последние  годы в Российской Федерации происходит неуклонный рост преступлений экстремистской направленности. Несмотря на предпринимаемые правоохранительными органами усилия, экстремизм по-прежнему представляет серьезную угрозу стабильности и общественной безопасности в нашей стране. </w:t>
      </w:r>
    </w:p>
    <w:p w:rsidR="00F325CB" w:rsidRPr="00F325CB" w:rsidRDefault="00F325CB" w:rsidP="00F325CB">
      <w:pPr>
        <w:ind w:firstLine="709"/>
        <w:jc w:val="both"/>
        <w:rPr>
          <w:sz w:val="28"/>
          <w:szCs w:val="28"/>
        </w:rPr>
      </w:pPr>
      <w:r w:rsidRPr="00F325CB">
        <w:rPr>
          <w:sz w:val="28"/>
          <w:szCs w:val="28"/>
        </w:rPr>
        <w:t>Экстремизм – это приверженность к  крайним взглядам, позициям и мерам в общественной деятельности, выражается в различных формах, начиная от проявлений, не выходящих за конституционные рамки, и заканчивая такими острыми и общественно опасными формами, как провокация беспорядков, гражданское неповиновение, мятеж, повстанческая деятельность, террористические акции. Экстремизм более широкое понятие т. к. террористические акции, терроризм - это только одна из форм экстремизма.</w:t>
      </w:r>
    </w:p>
    <w:p w:rsidR="00F325CB" w:rsidRPr="00F325CB" w:rsidRDefault="00F325CB" w:rsidP="00F325CB">
      <w:pPr>
        <w:ind w:firstLine="709"/>
        <w:jc w:val="both"/>
        <w:rPr>
          <w:sz w:val="28"/>
          <w:szCs w:val="28"/>
        </w:rPr>
      </w:pPr>
      <w:r w:rsidRPr="00F325CB">
        <w:rPr>
          <w:sz w:val="28"/>
          <w:szCs w:val="28"/>
        </w:rPr>
        <w:t xml:space="preserve">За осуществление экстремистской деятельности предусмотрена уголовная, административная и гражданско-правовая ответственность. </w:t>
      </w:r>
    </w:p>
    <w:p w:rsidR="00F325CB" w:rsidRPr="00F325CB" w:rsidRDefault="00F325CB" w:rsidP="00F325CB">
      <w:pPr>
        <w:ind w:firstLine="709"/>
        <w:jc w:val="both"/>
        <w:rPr>
          <w:sz w:val="28"/>
          <w:szCs w:val="28"/>
        </w:rPr>
      </w:pPr>
      <w:r w:rsidRPr="00F325CB">
        <w:rPr>
          <w:sz w:val="28"/>
          <w:szCs w:val="28"/>
        </w:rPr>
        <w:t>Преступлениями экстремистского характера являются:</w:t>
      </w:r>
    </w:p>
    <w:p w:rsidR="00F325CB" w:rsidRPr="00F325CB" w:rsidRDefault="00F325CB" w:rsidP="00F325CB">
      <w:pPr>
        <w:ind w:firstLine="709"/>
        <w:jc w:val="both"/>
        <w:rPr>
          <w:sz w:val="28"/>
          <w:szCs w:val="28"/>
        </w:rPr>
      </w:pPr>
      <w:r w:rsidRPr="00F325CB">
        <w:rPr>
          <w:sz w:val="28"/>
          <w:szCs w:val="28"/>
        </w:rPr>
        <w:t>1) статья 280 УК РФ - публичные призывы к осуществлению экстремистской деятельности;</w:t>
      </w:r>
    </w:p>
    <w:p w:rsidR="00F325CB" w:rsidRPr="00F325CB" w:rsidRDefault="00F325CB" w:rsidP="00F325CB">
      <w:pPr>
        <w:ind w:firstLine="709"/>
        <w:jc w:val="both"/>
        <w:rPr>
          <w:sz w:val="28"/>
          <w:szCs w:val="28"/>
        </w:rPr>
      </w:pPr>
      <w:r w:rsidRPr="00F325CB">
        <w:rPr>
          <w:sz w:val="28"/>
          <w:szCs w:val="28"/>
        </w:rPr>
        <w:t>2) статья 282 УК РФ - возбуждение ненависти либо вражды, а равно унижение человеческого достоинства;</w:t>
      </w:r>
    </w:p>
    <w:p w:rsidR="00F325CB" w:rsidRPr="00F325CB" w:rsidRDefault="00F325CB" w:rsidP="00F325CB">
      <w:pPr>
        <w:ind w:firstLine="709"/>
        <w:jc w:val="both"/>
        <w:rPr>
          <w:sz w:val="28"/>
          <w:szCs w:val="28"/>
        </w:rPr>
      </w:pPr>
      <w:r w:rsidRPr="00F325CB">
        <w:rPr>
          <w:sz w:val="28"/>
          <w:szCs w:val="28"/>
        </w:rPr>
        <w:t>3) статья 282.1 УК РФ - организация экстремистского сообщества;</w:t>
      </w:r>
    </w:p>
    <w:p w:rsidR="00F325CB" w:rsidRPr="00F325CB" w:rsidRDefault="00F325CB" w:rsidP="00F325CB">
      <w:pPr>
        <w:ind w:firstLine="709"/>
        <w:jc w:val="both"/>
        <w:rPr>
          <w:sz w:val="28"/>
          <w:szCs w:val="28"/>
        </w:rPr>
      </w:pPr>
      <w:r w:rsidRPr="00F325CB">
        <w:rPr>
          <w:sz w:val="28"/>
          <w:szCs w:val="28"/>
        </w:rPr>
        <w:t>4) статья 282.2 УК РФ - организация деятельности экстремистской организации.</w:t>
      </w:r>
    </w:p>
    <w:p w:rsidR="00F325CB" w:rsidRPr="00FD433F" w:rsidRDefault="00F325CB" w:rsidP="00F325CB">
      <w:pPr>
        <w:autoSpaceDE w:val="0"/>
        <w:autoSpaceDN w:val="0"/>
        <w:adjustRightInd w:val="0"/>
        <w:ind w:firstLine="709"/>
        <w:jc w:val="both"/>
        <w:rPr>
          <w:rFonts w:eastAsiaTheme="minorHAnsi"/>
          <w:sz w:val="28"/>
          <w:szCs w:val="28"/>
          <w:lang w:eastAsia="en-US"/>
        </w:rPr>
      </w:pPr>
      <w:r w:rsidRPr="00F325CB">
        <w:rPr>
          <w:sz w:val="28"/>
          <w:szCs w:val="28"/>
        </w:rPr>
        <w:t>В Кодексе об административных правонарушениях Российской Федерации имеются три статьи, предусматривающие ответственность за совершение правонарушения экстремистского характера. Это статья 20.3 - пропаганда и публичное демонстрирование нацистской атрибутики или символики, статья 20.29 - производство и распространение экстремистских материалов и  20.3.1 – в</w:t>
      </w:r>
      <w:r w:rsidRPr="00F325CB">
        <w:rPr>
          <w:rFonts w:eastAsiaTheme="minorHAnsi"/>
          <w:sz w:val="28"/>
          <w:szCs w:val="28"/>
          <w:lang w:eastAsia="en-US"/>
        </w:rPr>
        <w:t xml:space="preserve">озбуждение ненависти либо вражды, а равно унижение человеческого достоинства, если эти действия не содержат уголовно </w:t>
      </w:r>
      <w:r w:rsidRPr="00FD433F">
        <w:rPr>
          <w:rFonts w:eastAsiaTheme="minorHAnsi"/>
          <w:sz w:val="28"/>
          <w:szCs w:val="28"/>
          <w:lang w:eastAsia="en-US"/>
        </w:rPr>
        <w:t xml:space="preserve">наказуемого </w:t>
      </w:r>
      <w:hyperlink r:id="rId7" w:history="1">
        <w:r w:rsidRPr="00FD433F">
          <w:rPr>
            <w:rFonts w:eastAsiaTheme="minorHAnsi"/>
            <w:sz w:val="28"/>
            <w:szCs w:val="28"/>
            <w:lang w:eastAsia="en-US"/>
          </w:rPr>
          <w:t>деяния</w:t>
        </w:r>
      </w:hyperlink>
      <w:r w:rsidRPr="00FD433F">
        <w:rPr>
          <w:rFonts w:eastAsiaTheme="minorHAnsi"/>
          <w:sz w:val="28"/>
          <w:szCs w:val="28"/>
          <w:lang w:eastAsia="en-US"/>
        </w:rPr>
        <w:t>.</w:t>
      </w:r>
    </w:p>
    <w:p w:rsidR="00F325CB" w:rsidRPr="00F325CB" w:rsidRDefault="00F325CB" w:rsidP="00F325CB">
      <w:pPr>
        <w:ind w:firstLine="709"/>
        <w:jc w:val="both"/>
        <w:rPr>
          <w:sz w:val="28"/>
          <w:szCs w:val="28"/>
        </w:rPr>
      </w:pPr>
      <w:r w:rsidRPr="00F325CB">
        <w:rPr>
          <w:sz w:val="28"/>
          <w:szCs w:val="28"/>
        </w:rPr>
        <w:t>Вместе с тем, Кодекс об административных правонарушениях Российской Федерации предусматривает ответственность за другие противоправные действия, которые также могут носить экстремистский характер или исходить из экстремистских побуждений. К их числу можно отнести: нарушение законодательства о свободе совести, свободе вероисповедания и о религиозных объединениях (статья 5.26); незаконные действия по отношению к государственным символам Российской Федерации (статья 17.10); мелкое хулиганство (статья 20.1); нарушение установленного порядка организации либо проведения собрания, митинга, демонстрации, шествия или пикетирования (статья 20.2); организация деятельности общественного или религиозного объединения, в отношении которого принято решение о приостановлении его деятельности (статья 20.2(1)).</w:t>
      </w:r>
    </w:p>
    <w:p w:rsidR="00F325CB" w:rsidRPr="00F325CB" w:rsidRDefault="00F325CB" w:rsidP="00F325CB">
      <w:pPr>
        <w:ind w:firstLine="709"/>
        <w:jc w:val="both"/>
        <w:rPr>
          <w:sz w:val="28"/>
          <w:szCs w:val="28"/>
        </w:rPr>
      </w:pPr>
      <w:r w:rsidRPr="00F325CB">
        <w:rPr>
          <w:bCs/>
          <w:sz w:val="28"/>
          <w:szCs w:val="28"/>
        </w:rPr>
        <w:lastRenderedPageBreak/>
        <w:t>Уголовная ответственность за совершение преступлений экстремистского и террористического характера:</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26"/>
        <w:gridCol w:w="5339"/>
      </w:tblGrid>
      <w:tr w:rsidR="00F325CB" w:rsidRPr="00F325CB" w:rsidTr="00F325CB">
        <w:trPr>
          <w:tblCellSpacing w:w="0" w:type="dxa"/>
        </w:trPr>
        <w:tc>
          <w:tcPr>
            <w:tcW w:w="4126" w:type="dxa"/>
            <w:tcBorders>
              <w:top w:val="outset" w:sz="6" w:space="0" w:color="auto"/>
              <w:left w:val="outset" w:sz="6" w:space="0" w:color="auto"/>
              <w:bottom w:val="outset" w:sz="6" w:space="0" w:color="auto"/>
              <w:right w:val="outset" w:sz="6" w:space="0" w:color="auto"/>
            </w:tcBorders>
            <w:hideMark/>
          </w:tcPr>
          <w:p w:rsidR="00F325CB" w:rsidRPr="00F325CB" w:rsidRDefault="00F325CB" w:rsidP="00F325CB">
            <w:pPr>
              <w:jc w:val="both"/>
              <w:rPr>
                <w:sz w:val="28"/>
                <w:szCs w:val="28"/>
              </w:rPr>
            </w:pPr>
            <w:r w:rsidRPr="00F325CB">
              <w:rPr>
                <w:sz w:val="28"/>
                <w:szCs w:val="28"/>
              </w:rPr>
              <w:t>Статья УК РФ</w:t>
            </w:r>
          </w:p>
        </w:tc>
        <w:tc>
          <w:tcPr>
            <w:tcW w:w="5339" w:type="dxa"/>
            <w:tcBorders>
              <w:top w:val="outset" w:sz="6" w:space="0" w:color="auto"/>
              <w:left w:val="outset" w:sz="6" w:space="0" w:color="auto"/>
              <w:bottom w:val="outset" w:sz="6" w:space="0" w:color="auto"/>
              <w:right w:val="outset" w:sz="6" w:space="0" w:color="auto"/>
            </w:tcBorders>
            <w:hideMark/>
          </w:tcPr>
          <w:p w:rsidR="00F325CB" w:rsidRPr="00F325CB" w:rsidRDefault="00F325CB" w:rsidP="00F325CB">
            <w:pPr>
              <w:jc w:val="both"/>
              <w:rPr>
                <w:sz w:val="28"/>
                <w:szCs w:val="28"/>
              </w:rPr>
            </w:pPr>
            <w:r w:rsidRPr="00F325CB">
              <w:rPr>
                <w:sz w:val="28"/>
                <w:szCs w:val="28"/>
              </w:rPr>
              <w:t>Максимальный срок (размер) наказания</w:t>
            </w:r>
          </w:p>
        </w:tc>
      </w:tr>
      <w:tr w:rsidR="00F325CB" w:rsidRPr="00F325CB" w:rsidTr="00F325CB">
        <w:trPr>
          <w:tblCellSpacing w:w="0" w:type="dxa"/>
        </w:trPr>
        <w:tc>
          <w:tcPr>
            <w:tcW w:w="4126" w:type="dxa"/>
            <w:tcBorders>
              <w:top w:val="outset" w:sz="6" w:space="0" w:color="auto"/>
              <w:left w:val="outset" w:sz="6" w:space="0" w:color="auto"/>
              <w:bottom w:val="outset" w:sz="6" w:space="0" w:color="auto"/>
              <w:right w:val="outset" w:sz="6" w:space="0" w:color="auto"/>
            </w:tcBorders>
            <w:hideMark/>
          </w:tcPr>
          <w:p w:rsidR="00F325CB" w:rsidRPr="00F325CB" w:rsidRDefault="00F325CB" w:rsidP="00F325CB">
            <w:pPr>
              <w:jc w:val="both"/>
              <w:rPr>
                <w:sz w:val="28"/>
                <w:szCs w:val="28"/>
              </w:rPr>
            </w:pPr>
            <w:r w:rsidRPr="00F325CB">
              <w:rPr>
                <w:sz w:val="28"/>
                <w:szCs w:val="28"/>
              </w:rPr>
              <w:t>Ст. 205Террористический акт</w:t>
            </w:r>
          </w:p>
        </w:tc>
        <w:tc>
          <w:tcPr>
            <w:tcW w:w="5339" w:type="dxa"/>
            <w:tcBorders>
              <w:top w:val="outset" w:sz="6" w:space="0" w:color="auto"/>
              <w:left w:val="outset" w:sz="6" w:space="0" w:color="auto"/>
              <w:bottom w:val="outset" w:sz="6" w:space="0" w:color="auto"/>
              <w:right w:val="outset" w:sz="6" w:space="0" w:color="auto"/>
            </w:tcBorders>
            <w:hideMark/>
          </w:tcPr>
          <w:p w:rsidR="00F325CB" w:rsidRPr="00F325CB" w:rsidRDefault="00F325CB" w:rsidP="00F325CB">
            <w:pPr>
              <w:jc w:val="both"/>
              <w:rPr>
                <w:sz w:val="28"/>
                <w:szCs w:val="28"/>
              </w:rPr>
            </w:pPr>
            <w:r w:rsidRPr="00F325CB">
              <w:rPr>
                <w:sz w:val="28"/>
                <w:szCs w:val="28"/>
              </w:rPr>
              <w:t>Пожизненное лишение свободы</w:t>
            </w:r>
          </w:p>
        </w:tc>
      </w:tr>
      <w:tr w:rsidR="00F325CB" w:rsidRPr="00F325CB" w:rsidTr="00F325CB">
        <w:trPr>
          <w:tblCellSpacing w:w="0" w:type="dxa"/>
        </w:trPr>
        <w:tc>
          <w:tcPr>
            <w:tcW w:w="4126" w:type="dxa"/>
            <w:tcBorders>
              <w:top w:val="outset" w:sz="6" w:space="0" w:color="auto"/>
              <w:left w:val="outset" w:sz="6" w:space="0" w:color="auto"/>
              <w:bottom w:val="outset" w:sz="6" w:space="0" w:color="auto"/>
              <w:right w:val="outset" w:sz="6" w:space="0" w:color="auto"/>
            </w:tcBorders>
            <w:hideMark/>
          </w:tcPr>
          <w:p w:rsidR="00F325CB" w:rsidRPr="00F325CB" w:rsidRDefault="00F325CB" w:rsidP="00F325CB">
            <w:pPr>
              <w:jc w:val="both"/>
              <w:rPr>
                <w:sz w:val="28"/>
                <w:szCs w:val="28"/>
              </w:rPr>
            </w:pPr>
            <w:r w:rsidRPr="00F325CB">
              <w:rPr>
                <w:sz w:val="28"/>
                <w:szCs w:val="28"/>
              </w:rPr>
              <w:t>Ст. 205.1 Содействие террористической деятельности</w:t>
            </w:r>
          </w:p>
        </w:tc>
        <w:tc>
          <w:tcPr>
            <w:tcW w:w="5339" w:type="dxa"/>
            <w:tcBorders>
              <w:top w:val="outset" w:sz="6" w:space="0" w:color="auto"/>
              <w:left w:val="outset" w:sz="6" w:space="0" w:color="auto"/>
              <w:bottom w:val="outset" w:sz="6" w:space="0" w:color="auto"/>
              <w:right w:val="outset" w:sz="6" w:space="0" w:color="auto"/>
            </w:tcBorders>
            <w:hideMark/>
          </w:tcPr>
          <w:p w:rsidR="00F325CB" w:rsidRPr="00F325CB" w:rsidRDefault="00F325CB" w:rsidP="00F325CB">
            <w:pPr>
              <w:jc w:val="both"/>
              <w:rPr>
                <w:sz w:val="28"/>
                <w:szCs w:val="28"/>
              </w:rPr>
            </w:pPr>
            <w:r w:rsidRPr="00F325CB">
              <w:rPr>
                <w:sz w:val="28"/>
                <w:szCs w:val="28"/>
              </w:rPr>
              <w:t>Пожизненное лишение свободы</w:t>
            </w:r>
          </w:p>
        </w:tc>
      </w:tr>
      <w:tr w:rsidR="00F325CB" w:rsidRPr="00F325CB" w:rsidTr="00F325CB">
        <w:trPr>
          <w:tblCellSpacing w:w="0" w:type="dxa"/>
        </w:trPr>
        <w:tc>
          <w:tcPr>
            <w:tcW w:w="4126" w:type="dxa"/>
            <w:tcBorders>
              <w:top w:val="outset" w:sz="6" w:space="0" w:color="auto"/>
              <w:left w:val="outset" w:sz="6" w:space="0" w:color="auto"/>
              <w:bottom w:val="outset" w:sz="6" w:space="0" w:color="auto"/>
              <w:right w:val="outset" w:sz="6" w:space="0" w:color="auto"/>
            </w:tcBorders>
            <w:hideMark/>
          </w:tcPr>
          <w:p w:rsidR="00F325CB" w:rsidRPr="00F325CB" w:rsidRDefault="00F325CB" w:rsidP="00F325CB">
            <w:pPr>
              <w:jc w:val="both"/>
              <w:rPr>
                <w:sz w:val="28"/>
                <w:szCs w:val="28"/>
              </w:rPr>
            </w:pPr>
            <w:r w:rsidRPr="00F325CB">
              <w:rPr>
                <w:sz w:val="28"/>
                <w:szCs w:val="28"/>
              </w:rPr>
              <w:t>Ст. 205.2 Публичные призывы к осуществлению террористической деятельности или публичное оправдание терроризма</w:t>
            </w:r>
          </w:p>
        </w:tc>
        <w:tc>
          <w:tcPr>
            <w:tcW w:w="5339" w:type="dxa"/>
            <w:tcBorders>
              <w:top w:val="outset" w:sz="6" w:space="0" w:color="auto"/>
              <w:left w:val="outset" w:sz="6" w:space="0" w:color="auto"/>
              <w:bottom w:val="outset" w:sz="6" w:space="0" w:color="auto"/>
              <w:right w:val="outset" w:sz="6" w:space="0" w:color="auto"/>
            </w:tcBorders>
            <w:hideMark/>
          </w:tcPr>
          <w:p w:rsidR="00F325CB" w:rsidRPr="00F325CB" w:rsidRDefault="00F325CB" w:rsidP="00F325CB">
            <w:pPr>
              <w:jc w:val="both"/>
              <w:rPr>
                <w:sz w:val="28"/>
                <w:szCs w:val="28"/>
              </w:rPr>
            </w:pPr>
            <w:r w:rsidRPr="00F325CB">
              <w:rPr>
                <w:sz w:val="28"/>
                <w:szCs w:val="28"/>
              </w:rPr>
              <w:t xml:space="preserve">лишение свободы </w:t>
            </w:r>
            <w:r>
              <w:rPr>
                <w:sz w:val="28"/>
                <w:szCs w:val="28"/>
              </w:rPr>
              <w:t>до пяти лет</w:t>
            </w:r>
          </w:p>
        </w:tc>
      </w:tr>
      <w:tr w:rsidR="00F325CB" w:rsidRPr="00F325CB" w:rsidTr="00F325CB">
        <w:trPr>
          <w:tblCellSpacing w:w="0" w:type="dxa"/>
        </w:trPr>
        <w:tc>
          <w:tcPr>
            <w:tcW w:w="4126" w:type="dxa"/>
            <w:tcBorders>
              <w:top w:val="outset" w:sz="6" w:space="0" w:color="auto"/>
              <w:left w:val="outset" w:sz="6" w:space="0" w:color="auto"/>
              <w:bottom w:val="outset" w:sz="6" w:space="0" w:color="auto"/>
              <w:right w:val="outset" w:sz="6" w:space="0" w:color="auto"/>
            </w:tcBorders>
            <w:hideMark/>
          </w:tcPr>
          <w:p w:rsidR="00F325CB" w:rsidRPr="00F325CB" w:rsidRDefault="00F325CB" w:rsidP="00F325CB">
            <w:pPr>
              <w:jc w:val="both"/>
              <w:rPr>
                <w:sz w:val="28"/>
                <w:szCs w:val="28"/>
              </w:rPr>
            </w:pPr>
            <w:r w:rsidRPr="00F325CB">
              <w:rPr>
                <w:sz w:val="28"/>
                <w:szCs w:val="28"/>
              </w:rPr>
              <w:t>Ст. 205.3 Прохождение обучения в целях осуществления террористической деятельности</w:t>
            </w:r>
          </w:p>
        </w:tc>
        <w:tc>
          <w:tcPr>
            <w:tcW w:w="5339" w:type="dxa"/>
            <w:tcBorders>
              <w:top w:val="outset" w:sz="6" w:space="0" w:color="auto"/>
              <w:left w:val="outset" w:sz="6" w:space="0" w:color="auto"/>
              <w:bottom w:val="outset" w:sz="6" w:space="0" w:color="auto"/>
              <w:right w:val="outset" w:sz="6" w:space="0" w:color="auto"/>
            </w:tcBorders>
            <w:hideMark/>
          </w:tcPr>
          <w:p w:rsidR="00F325CB" w:rsidRPr="00F325CB" w:rsidRDefault="00F325CB" w:rsidP="00F325CB">
            <w:pPr>
              <w:jc w:val="both"/>
              <w:rPr>
                <w:sz w:val="28"/>
                <w:szCs w:val="28"/>
              </w:rPr>
            </w:pPr>
            <w:r w:rsidRPr="00F325CB">
              <w:rPr>
                <w:sz w:val="28"/>
                <w:szCs w:val="28"/>
              </w:rP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tc>
      </w:tr>
      <w:tr w:rsidR="00F325CB" w:rsidRPr="00F325CB" w:rsidTr="00F325CB">
        <w:trPr>
          <w:tblCellSpacing w:w="0" w:type="dxa"/>
        </w:trPr>
        <w:tc>
          <w:tcPr>
            <w:tcW w:w="4126" w:type="dxa"/>
            <w:tcBorders>
              <w:top w:val="outset" w:sz="6" w:space="0" w:color="auto"/>
              <w:left w:val="outset" w:sz="6" w:space="0" w:color="auto"/>
              <w:bottom w:val="outset" w:sz="6" w:space="0" w:color="auto"/>
              <w:right w:val="outset" w:sz="6" w:space="0" w:color="auto"/>
            </w:tcBorders>
            <w:hideMark/>
          </w:tcPr>
          <w:p w:rsidR="00F325CB" w:rsidRPr="00F325CB" w:rsidRDefault="00F325CB" w:rsidP="00F325CB">
            <w:pPr>
              <w:jc w:val="both"/>
              <w:rPr>
                <w:sz w:val="28"/>
                <w:szCs w:val="28"/>
              </w:rPr>
            </w:pPr>
            <w:r w:rsidRPr="00F325CB">
              <w:rPr>
                <w:sz w:val="28"/>
                <w:szCs w:val="28"/>
              </w:rPr>
              <w:t>Ст. 205.4 Организация террористического сообщества и участие в нем</w:t>
            </w:r>
          </w:p>
        </w:tc>
        <w:tc>
          <w:tcPr>
            <w:tcW w:w="5339" w:type="dxa"/>
            <w:tcBorders>
              <w:top w:val="outset" w:sz="6" w:space="0" w:color="auto"/>
              <w:left w:val="outset" w:sz="6" w:space="0" w:color="auto"/>
              <w:bottom w:val="outset" w:sz="6" w:space="0" w:color="auto"/>
              <w:right w:val="outset" w:sz="6" w:space="0" w:color="auto"/>
            </w:tcBorders>
            <w:hideMark/>
          </w:tcPr>
          <w:p w:rsidR="00F325CB" w:rsidRPr="00F325CB" w:rsidRDefault="00F325CB" w:rsidP="00F325CB">
            <w:pPr>
              <w:jc w:val="both"/>
              <w:rPr>
                <w:sz w:val="28"/>
                <w:szCs w:val="28"/>
              </w:rPr>
            </w:pPr>
            <w:r>
              <w:rPr>
                <w:sz w:val="28"/>
                <w:szCs w:val="28"/>
              </w:rPr>
              <w:t>лишение</w:t>
            </w:r>
            <w:r w:rsidRPr="00F325CB">
              <w:rPr>
                <w:sz w:val="28"/>
                <w:szCs w:val="28"/>
              </w:rPr>
              <w:t xml:space="preserve">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tc>
      </w:tr>
      <w:tr w:rsidR="00F325CB" w:rsidRPr="00F325CB" w:rsidTr="00F325CB">
        <w:trPr>
          <w:tblCellSpacing w:w="0" w:type="dxa"/>
        </w:trPr>
        <w:tc>
          <w:tcPr>
            <w:tcW w:w="4126" w:type="dxa"/>
            <w:tcBorders>
              <w:top w:val="outset" w:sz="6" w:space="0" w:color="auto"/>
              <w:left w:val="outset" w:sz="6" w:space="0" w:color="auto"/>
              <w:bottom w:val="outset" w:sz="6" w:space="0" w:color="auto"/>
              <w:right w:val="outset" w:sz="6" w:space="0" w:color="auto"/>
            </w:tcBorders>
            <w:hideMark/>
          </w:tcPr>
          <w:p w:rsidR="00F325CB" w:rsidRPr="00F325CB" w:rsidRDefault="00F325CB" w:rsidP="00F325CB">
            <w:pPr>
              <w:jc w:val="both"/>
              <w:rPr>
                <w:sz w:val="28"/>
                <w:szCs w:val="28"/>
              </w:rPr>
            </w:pPr>
            <w:r w:rsidRPr="00F325CB">
              <w:rPr>
                <w:sz w:val="28"/>
                <w:szCs w:val="28"/>
              </w:rPr>
              <w:t>Ст. 205.5  Организация деятельности террористической организации и участие в деятельности такой организации</w:t>
            </w:r>
          </w:p>
        </w:tc>
        <w:tc>
          <w:tcPr>
            <w:tcW w:w="5339" w:type="dxa"/>
            <w:tcBorders>
              <w:top w:val="outset" w:sz="6" w:space="0" w:color="auto"/>
              <w:left w:val="outset" w:sz="6" w:space="0" w:color="auto"/>
              <w:bottom w:val="outset" w:sz="6" w:space="0" w:color="auto"/>
              <w:right w:val="outset" w:sz="6" w:space="0" w:color="auto"/>
            </w:tcBorders>
            <w:hideMark/>
          </w:tcPr>
          <w:p w:rsidR="00F325CB" w:rsidRPr="00F325CB" w:rsidRDefault="00F325CB" w:rsidP="00F325CB">
            <w:pPr>
              <w:jc w:val="both"/>
              <w:rPr>
                <w:sz w:val="28"/>
                <w:szCs w:val="28"/>
              </w:rPr>
            </w:pPr>
            <w:r>
              <w:rPr>
                <w:sz w:val="28"/>
                <w:szCs w:val="28"/>
              </w:rPr>
              <w:t>лишение</w:t>
            </w:r>
            <w:r w:rsidRPr="00F325CB">
              <w:rPr>
                <w:sz w:val="28"/>
                <w:szCs w:val="28"/>
              </w:rPr>
              <w:t xml:space="preserve">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tc>
      </w:tr>
      <w:tr w:rsidR="00F325CB" w:rsidRPr="00F325CB" w:rsidTr="00F325CB">
        <w:trPr>
          <w:tblCellSpacing w:w="0" w:type="dxa"/>
        </w:trPr>
        <w:tc>
          <w:tcPr>
            <w:tcW w:w="4126" w:type="dxa"/>
            <w:tcBorders>
              <w:top w:val="outset" w:sz="6" w:space="0" w:color="auto"/>
              <w:left w:val="outset" w:sz="6" w:space="0" w:color="auto"/>
              <w:bottom w:val="outset" w:sz="6" w:space="0" w:color="auto"/>
              <w:right w:val="outset" w:sz="6" w:space="0" w:color="auto"/>
            </w:tcBorders>
            <w:hideMark/>
          </w:tcPr>
          <w:p w:rsidR="00F325CB" w:rsidRPr="00F325CB" w:rsidRDefault="00F325CB" w:rsidP="00F325CB">
            <w:pPr>
              <w:jc w:val="both"/>
              <w:rPr>
                <w:sz w:val="28"/>
                <w:szCs w:val="28"/>
              </w:rPr>
            </w:pPr>
            <w:r w:rsidRPr="00F325CB">
              <w:rPr>
                <w:sz w:val="28"/>
                <w:szCs w:val="28"/>
              </w:rPr>
              <w:t>Ст. 206 Захват заложника</w:t>
            </w:r>
          </w:p>
        </w:tc>
        <w:tc>
          <w:tcPr>
            <w:tcW w:w="5339" w:type="dxa"/>
            <w:tcBorders>
              <w:top w:val="outset" w:sz="6" w:space="0" w:color="auto"/>
              <w:left w:val="outset" w:sz="6" w:space="0" w:color="auto"/>
              <w:bottom w:val="outset" w:sz="6" w:space="0" w:color="auto"/>
              <w:right w:val="outset" w:sz="6" w:space="0" w:color="auto"/>
            </w:tcBorders>
            <w:hideMark/>
          </w:tcPr>
          <w:p w:rsidR="00F325CB" w:rsidRPr="00F325CB" w:rsidRDefault="00F325CB" w:rsidP="00F325CB">
            <w:pPr>
              <w:jc w:val="both"/>
              <w:rPr>
                <w:sz w:val="28"/>
                <w:szCs w:val="28"/>
              </w:rPr>
            </w:pPr>
            <w:r w:rsidRPr="00F325CB">
              <w:rPr>
                <w:sz w:val="28"/>
                <w:szCs w:val="28"/>
              </w:rPr>
              <w:t>Пожизненное лишение свободы</w:t>
            </w:r>
          </w:p>
        </w:tc>
      </w:tr>
      <w:tr w:rsidR="00F325CB" w:rsidRPr="00F325CB" w:rsidTr="00F325CB">
        <w:trPr>
          <w:tblCellSpacing w:w="0" w:type="dxa"/>
        </w:trPr>
        <w:tc>
          <w:tcPr>
            <w:tcW w:w="4126" w:type="dxa"/>
            <w:tcBorders>
              <w:top w:val="outset" w:sz="6" w:space="0" w:color="auto"/>
              <w:left w:val="outset" w:sz="6" w:space="0" w:color="auto"/>
              <w:bottom w:val="outset" w:sz="6" w:space="0" w:color="auto"/>
              <w:right w:val="outset" w:sz="6" w:space="0" w:color="auto"/>
            </w:tcBorders>
            <w:hideMark/>
          </w:tcPr>
          <w:p w:rsidR="00F325CB" w:rsidRPr="00F325CB" w:rsidRDefault="00F325CB" w:rsidP="00F325CB">
            <w:pPr>
              <w:jc w:val="both"/>
              <w:rPr>
                <w:sz w:val="28"/>
                <w:szCs w:val="28"/>
              </w:rPr>
            </w:pPr>
            <w:r w:rsidRPr="00F325CB">
              <w:rPr>
                <w:sz w:val="28"/>
                <w:szCs w:val="28"/>
              </w:rPr>
              <w:t>Ст. 207 Заведомо ложное сообщение об акте терроризма</w:t>
            </w:r>
          </w:p>
        </w:tc>
        <w:tc>
          <w:tcPr>
            <w:tcW w:w="5339" w:type="dxa"/>
            <w:tcBorders>
              <w:top w:val="outset" w:sz="6" w:space="0" w:color="auto"/>
              <w:left w:val="outset" w:sz="6" w:space="0" w:color="auto"/>
              <w:bottom w:val="outset" w:sz="6" w:space="0" w:color="auto"/>
              <w:right w:val="outset" w:sz="6" w:space="0" w:color="auto"/>
            </w:tcBorders>
            <w:hideMark/>
          </w:tcPr>
          <w:p w:rsidR="00F325CB" w:rsidRPr="00F325CB" w:rsidRDefault="00F325CB" w:rsidP="00F325CB">
            <w:pPr>
              <w:jc w:val="both"/>
              <w:rPr>
                <w:sz w:val="28"/>
                <w:szCs w:val="28"/>
              </w:rPr>
            </w:pPr>
            <w:r w:rsidRPr="00F325CB">
              <w:rPr>
                <w:sz w:val="28"/>
                <w:szCs w:val="28"/>
              </w:rPr>
              <w:t xml:space="preserve">Лишение свободы на срок до </w:t>
            </w:r>
            <w:r>
              <w:rPr>
                <w:sz w:val="28"/>
                <w:szCs w:val="28"/>
              </w:rPr>
              <w:t>десяти</w:t>
            </w:r>
            <w:r w:rsidRPr="00F325CB">
              <w:rPr>
                <w:sz w:val="28"/>
                <w:szCs w:val="28"/>
              </w:rPr>
              <w:t xml:space="preserve"> лет.</w:t>
            </w:r>
          </w:p>
        </w:tc>
      </w:tr>
      <w:tr w:rsidR="00F325CB" w:rsidRPr="00F325CB" w:rsidTr="00F325CB">
        <w:trPr>
          <w:tblCellSpacing w:w="0" w:type="dxa"/>
        </w:trPr>
        <w:tc>
          <w:tcPr>
            <w:tcW w:w="4126" w:type="dxa"/>
            <w:tcBorders>
              <w:top w:val="outset" w:sz="6" w:space="0" w:color="auto"/>
              <w:left w:val="outset" w:sz="6" w:space="0" w:color="auto"/>
              <w:bottom w:val="outset" w:sz="6" w:space="0" w:color="auto"/>
              <w:right w:val="outset" w:sz="6" w:space="0" w:color="auto"/>
            </w:tcBorders>
            <w:hideMark/>
          </w:tcPr>
          <w:p w:rsidR="00F325CB" w:rsidRPr="00F325CB" w:rsidRDefault="00F325CB" w:rsidP="00F325CB">
            <w:pPr>
              <w:jc w:val="both"/>
              <w:rPr>
                <w:sz w:val="28"/>
                <w:szCs w:val="28"/>
              </w:rPr>
            </w:pPr>
            <w:r w:rsidRPr="00F325CB">
              <w:rPr>
                <w:sz w:val="28"/>
                <w:szCs w:val="28"/>
              </w:rPr>
              <w:t>Ст. 280 Публичные призывы к осуществлению экстремистской деятельности</w:t>
            </w:r>
          </w:p>
        </w:tc>
        <w:tc>
          <w:tcPr>
            <w:tcW w:w="5339" w:type="dxa"/>
            <w:tcBorders>
              <w:top w:val="outset" w:sz="6" w:space="0" w:color="auto"/>
              <w:left w:val="outset" w:sz="6" w:space="0" w:color="auto"/>
              <w:bottom w:val="outset" w:sz="6" w:space="0" w:color="auto"/>
              <w:right w:val="outset" w:sz="6" w:space="0" w:color="auto"/>
            </w:tcBorders>
            <w:hideMark/>
          </w:tcPr>
          <w:p w:rsidR="00F325CB" w:rsidRPr="00F325CB" w:rsidRDefault="00F325CB" w:rsidP="00F325CB">
            <w:pPr>
              <w:jc w:val="both"/>
              <w:rPr>
                <w:sz w:val="28"/>
                <w:szCs w:val="28"/>
              </w:rPr>
            </w:pPr>
            <w:r w:rsidRPr="00F325CB">
              <w:rPr>
                <w:sz w:val="28"/>
                <w:szCs w:val="28"/>
              </w:rPr>
              <w:t>Лишение свободы на срок до пяти лет с лишением права занимать определенные должности или заниматься определенной деятельностью на срок до трех лет</w:t>
            </w:r>
          </w:p>
        </w:tc>
      </w:tr>
      <w:tr w:rsidR="00F325CB" w:rsidRPr="00F325CB" w:rsidTr="00F325CB">
        <w:trPr>
          <w:tblCellSpacing w:w="0" w:type="dxa"/>
        </w:trPr>
        <w:tc>
          <w:tcPr>
            <w:tcW w:w="4126" w:type="dxa"/>
            <w:tcBorders>
              <w:top w:val="outset" w:sz="6" w:space="0" w:color="auto"/>
              <w:left w:val="outset" w:sz="6" w:space="0" w:color="auto"/>
              <w:bottom w:val="outset" w:sz="6" w:space="0" w:color="auto"/>
              <w:right w:val="outset" w:sz="6" w:space="0" w:color="auto"/>
            </w:tcBorders>
          </w:tcPr>
          <w:p w:rsidR="00F325CB" w:rsidRPr="00F325CB" w:rsidRDefault="00F325CB" w:rsidP="00F325CB">
            <w:pPr>
              <w:jc w:val="both"/>
              <w:rPr>
                <w:sz w:val="28"/>
                <w:szCs w:val="28"/>
              </w:rPr>
            </w:pPr>
            <w:r>
              <w:rPr>
                <w:sz w:val="28"/>
                <w:szCs w:val="28"/>
              </w:rPr>
              <w:t>ст. 280.1 Публичные призывы к осуществлению действий, направленных на нарушение территориальной целостности РФ</w:t>
            </w:r>
          </w:p>
        </w:tc>
        <w:tc>
          <w:tcPr>
            <w:tcW w:w="5339" w:type="dxa"/>
            <w:tcBorders>
              <w:top w:val="outset" w:sz="6" w:space="0" w:color="auto"/>
              <w:left w:val="outset" w:sz="6" w:space="0" w:color="auto"/>
              <w:bottom w:val="outset" w:sz="6" w:space="0" w:color="auto"/>
              <w:right w:val="outset" w:sz="6" w:space="0" w:color="auto"/>
            </w:tcBorders>
          </w:tcPr>
          <w:p w:rsidR="00F325CB" w:rsidRPr="00F325CB" w:rsidRDefault="00F325CB" w:rsidP="00F325CB">
            <w:pPr>
              <w:jc w:val="both"/>
              <w:rPr>
                <w:sz w:val="28"/>
                <w:szCs w:val="28"/>
              </w:rPr>
            </w:pPr>
            <w:r>
              <w:rPr>
                <w:sz w:val="28"/>
                <w:szCs w:val="28"/>
              </w:rPr>
              <w:t xml:space="preserve">лишение свободы на срок о пяти лет </w:t>
            </w:r>
            <w:r w:rsidRPr="00F325CB">
              <w:rPr>
                <w:sz w:val="28"/>
                <w:szCs w:val="28"/>
              </w:rPr>
              <w:t>с лишением права занимать определенные должности или заниматься определенной деятельностью на срок до трех лет</w:t>
            </w:r>
          </w:p>
        </w:tc>
      </w:tr>
      <w:tr w:rsidR="00F325CB" w:rsidRPr="00F325CB" w:rsidTr="00F325CB">
        <w:trPr>
          <w:tblCellSpacing w:w="0" w:type="dxa"/>
        </w:trPr>
        <w:tc>
          <w:tcPr>
            <w:tcW w:w="4126" w:type="dxa"/>
            <w:tcBorders>
              <w:top w:val="outset" w:sz="6" w:space="0" w:color="auto"/>
              <w:left w:val="outset" w:sz="6" w:space="0" w:color="auto"/>
              <w:bottom w:val="outset" w:sz="6" w:space="0" w:color="auto"/>
              <w:right w:val="outset" w:sz="6" w:space="0" w:color="auto"/>
            </w:tcBorders>
            <w:hideMark/>
          </w:tcPr>
          <w:p w:rsidR="00F325CB" w:rsidRPr="00F325CB" w:rsidRDefault="00F325CB" w:rsidP="00F325CB">
            <w:pPr>
              <w:jc w:val="both"/>
              <w:rPr>
                <w:sz w:val="28"/>
                <w:szCs w:val="28"/>
              </w:rPr>
            </w:pPr>
            <w:r w:rsidRPr="00F325CB">
              <w:rPr>
                <w:sz w:val="28"/>
                <w:szCs w:val="28"/>
              </w:rPr>
              <w:t xml:space="preserve">Ст. 282. Возбуждение ненависти либо вражды, а равно унижение </w:t>
            </w:r>
            <w:r w:rsidRPr="00F325CB">
              <w:rPr>
                <w:sz w:val="28"/>
                <w:szCs w:val="28"/>
              </w:rPr>
              <w:lastRenderedPageBreak/>
              <w:t>человеческого достоинства</w:t>
            </w:r>
          </w:p>
        </w:tc>
        <w:tc>
          <w:tcPr>
            <w:tcW w:w="5339" w:type="dxa"/>
            <w:tcBorders>
              <w:top w:val="outset" w:sz="6" w:space="0" w:color="auto"/>
              <w:left w:val="outset" w:sz="6" w:space="0" w:color="auto"/>
              <w:bottom w:val="outset" w:sz="6" w:space="0" w:color="auto"/>
              <w:right w:val="outset" w:sz="6" w:space="0" w:color="auto"/>
            </w:tcBorders>
            <w:hideMark/>
          </w:tcPr>
          <w:p w:rsidR="00F325CB" w:rsidRPr="00F325CB" w:rsidRDefault="00F325CB" w:rsidP="001C49FF">
            <w:pPr>
              <w:jc w:val="both"/>
              <w:rPr>
                <w:sz w:val="28"/>
                <w:szCs w:val="28"/>
              </w:rPr>
            </w:pPr>
            <w:r w:rsidRPr="00F325CB">
              <w:rPr>
                <w:sz w:val="28"/>
                <w:szCs w:val="28"/>
              </w:rPr>
              <w:lastRenderedPageBreak/>
              <w:t xml:space="preserve">Лишение свободы на срок до </w:t>
            </w:r>
            <w:r w:rsidR="001C49FF">
              <w:rPr>
                <w:sz w:val="28"/>
                <w:szCs w:val="28"/>
              </w:rPr>
              <w:t>шести</w:t>
            </w:r>
            <w:r w:rsidRPr="00F325CB">
              <w:rPr>
                <w:sz w:val="28"/>
                <w:szCs w:val="28"/>
              </w:rPr>
              <w:t xml:space="preserve"> лет.</w:t>
            </w:r>
          </w:p>
        </w:tc>
      </w:tr>
      <w:tr w:rsidR="00F325CB" w:rsidRPr="00F325CB" w:rsidTr="00F325CB">
        <w:trPr>
          <w:tblCellSpacing w:w="0" w:type="dxa"/>
        </w:trPr>
        <w:tc>
          <w:tcPr>
            <w:tcW w:w="4126" w:type="dxa"/>
            <w:tcBorders>
              <w:top w:val="outset" w:sz="6" w:space="0" w:color="auto"/>
              <w:left w:val="outset" w:sz="6" w:space="0" w:color="auto"/>
              <w:bottom w:val="outset" w:sz="6" w:space="0" w:color="auto"/>
              <w:right w:val="outset" w:sz="6" w:space="0" w:color="auto"/>
            </w:tcBorders>
            <w:hideMark/>
          </w:tcPr>
          <w:p w:rsidR="00F325CB" w:rsidRPr="00F325CB" w:rsidRDefault="00F325CB" w:rsidP="00F325CB">
            <w:pPr>
              <w:jc w:val="both"/>
              <w:rPr>
                <w:sz w:val="28"/>
                <w:szCs w:val="28"/>
              </w:rPr>
            </w:pPr>
            <w:r w:rsidRPr="00F325CB">
              <w:rPr>
                <w:sz w:val="28"/>
                <w:szCs w:val="28"/>
              </w:rPr>
              <w:lastRenderedPageBreak/>
              <w:t>Ст. 282.1. Организация экстремистского сообщества</w:t>
            </w:r>
          </w:p>
        </w:tc>
        <w:tc>
          <w:tcPr>
            <w:tcW w:w="5339" w:type="dxa"/>
            <w:tcBorders>
              <w:top w:val="outset" w:sz="6" w:space="0" w:color="auto"/>
              <w:left w:val="outset" w:sz="6" w:space="0" w:color="auto"/>
              <w:bottom w:val="outset" w:sz="6" w:space="0" w:color="auto"/>
              <w:right w:val="outset" w:sz="6" w:space="0" w:color="auto"/>
            </w:tcBorders>
            <w:hideMark/>
          </w:tcPr>
          <w:p w:rsidR="00F325CB" w:rsidRPr="00F325CB" w:rsidRDefault="00F325CB" w:rsidP="001C49FF">
            <w:pPr>
              <w:jc w:val="both"/>
              <w:rPr>
                <w:sz w:val="28"/>
                <w:szCs w:val="28"/>
              </w:rPr>
            </w:pPr>
            <w:r w:rsidRPr="00F325CB">
              <w:rPr>
                <w:sz w:val="28"/>
                <w:szCs w:val="28"/>
              </w:rPr>
              <w:t xml:space="preserve">Лишение свободы на срок до </w:t>
            </w:r>
            <w:r w:rsidR="001C49FF">
              <w:rPr>
                <w:sz w:val="28"/>
                <w:szCs w:val="28"/>
              </w:rPr>
              <w:t>двенадцати</w:t>
            </w:r>
            <w:r w:rsidRPr="00F325CB">
              <w:rPr>
                <w:sz w:val="28"/>
                <w:szCs w:val="28"/>
              </w:rPr>
              <w:t xml:space="preserve"> лет с лишением права занимать определенные должности или заниматься определенной деятельностью на срок до </w:t>
            </w:r>
            <w:r w:rsidR="001C49FF">
              <w:rPr>
                <w:sz w:val="28"/>
                <w:szCs w:val="28"/>
              </w:rPr>
              <w:t>десяти</w:t>
            </w:r>
            <w:r w:rsidRPr="00F325CB">
              <w:rPr>
                <w:sz w:val="28"/>
                <w:szCs w:val="28"/>
              </w:rPr>
              <w:t xml:space="preserve"> лет и с ограничением свободы на срок от одного года до двух лет.</w:t>
            </w:r>
          </w:p>
        </w:tc>
      </w:tr>
      <w:tr w:rsidR="00F325CB" w:rsidRPr="00F325CB" w:rsidTr="00F325CB">
        <w:trPr>
          <w:tblCellSpacing w:w="0" w:type="dxa"/>
        </w:trPr>
        <w:tc>
          <w:tcPr>
            <w:tcW w:w="4126" w:type="dxa"/>
            <w:tcBorders>
              <w:top w:val="outset" w:sz="6" w:space="0" w:color="auto"/>
              <w:left w:val="outset" w:sz="6" w:space="0" w:color="auto"/>
              <w:bottom w:val="outset" w:sz="6" w:space="0" w:color="auto"/>
              <w:right w:val="outset" w:sz="6" w:space="0" w:color="auto"/>
            </w:tcBorders>
            <w:hideMark/>
          </w:tcPr>
          <w:p w:rsidR="00F325CB" w:rsidRPr="00F325CB" w:rsidRDefault="00F325CB" w:rsidP="00F325CB">
            <w:pPr>
              <w:jc w:val="both"/>
              <w:rPr>
                <w:sz w:val="28"/>
                <w:szCs w:val="28"/>
              </w:rPr>
            </w:pPr>
            <w:r w:rsidRPr="00F325CB">
              <w:rPr>
                <w:sz w:val="28"/>
                <w:szCs w:val="28"/>
              </w:rPr>
              <w:t>Ст. 282.2. Организация деятельности экстремистской организации</w:t>
            </w:r>
          </w:p>
        </w:tc>
        <w:tc>
          <w:tcPr>
            <w:tcW w:w="5339" w:type="dxa"/>
            <w:tcBorders>
              <w:top w:val="outset" w:sz="6" w:space="0" w:color="auto"/>
              <w:left w:val="outset" w:sz="6" w:space="0" w:color="auto"/>
              <w:bottom w:val="outset" w:sz="6" w:space="0" w:color="auto"/>
              <w:right w:val="outset" w:sz="6" w:space="0" w:color="auto"/>
            </w:tcBorders>
            <w:hideMark/>
          </w:tcPr>
          <w:p w:rsidR="00F325CB" w:rsidRPr="00F325CB" w:rsidRDefault="00F325CB" w:rsidP="001C49FF">
            <w:pPr>
              <w:jc w:val="both"/>
              <w:rPr>
                <w:sz w:val="28"/>
                <w:szCs w:val="28"/>
              </w:rPr>
            </w:pPr>
            <w:r w:rsidRPr="00F325CB">
              <w:rPr>
                <w:sz w:val="28"/>
                <w:szCs w:val="28"/>
              </w:rPr>
              <w:t xml:space="preserve">Лишение свободы на срок до </w:t>
            </w:r>
            <w:r w:rsidR="001C49FF">
              <w:rPr>
                <w:sz w:val="28"/>
                <w:szCs w:val="28"/>
              </w:rPr>
              <w:t>двенадцати</w:t>
            </w:r>
            <w:r w:rsidRPr="00F325CB">
              <w:rPr>
                <w:sz w:val="28"/>
                <w:szCs w:val="28"/>
              </w:rPr>
              <w:t xml:space="preserve"> лет с ограничением свободы на срок до </w:t>
            </w:r>
            <w:r w:rsidR="001C49FF">
              <w:rPr>
                <w:sz w:val="28"/>
                <w:szCs w:val="28"/>
              </w:rPr>
              <w:t>десяти лет</w:t>
            </w:r>
            <w:r w:rsidRPr="00F325CB">
              <w:rPr>
                <w:sz w:val="28"/>
                <w:szCs w:val="28"/>
              </w:rPr>
              <w:t>либо без такового</w:t>
            </w:r>
            <w:r w:rsidR="001C49FF">
              <w:rPr>
                <w:sz w:val="28"/>
                <w:szCs w:val="28"/>
              </w:rPr>
              <w:t xml:space="preserve"> и </w:t>
            </w:r>
            <w:r w:rsidR="001C49FF" w:rsidRPr="00F325CB">
              <w:rPr>
                <w:sz w:val="28"/>
                <w:szCs w:val="28"/>
              </w:rPr>
              <w:t>с ограничением свободы на срок</w:t>
            </w:r>
            <w:r w:rsidR="001C49FF">
              <w:rPr>
                <w:sz w:val="28"/>
                <w:szCs w:val="28"/>
              </w:rPr>
              <w:t xml:space="preserve"> от одного года до двух лет</w:t>
            </w:r>
            <w:r w:rsidRPr="00F325CB">
              <w:rPr>
                <w:sz w:val="28"/>
                <w:szCs w:val="28"/>
              </w:rPr>
              <w:t>.</w:t>
            </w:r>
          </w:p>
        </w:tc>
      </w:tr>
    </w:tbl>
    <w:p w:rsidR="001C49FF" w:rsidRDefault="000E2006" w:rsidP="001C49FF">
      <w:pPr>
        <w:pStyle w:val="a4"/>
        <w:spacing w:before="0" w:beforeAutospacing="0" w:after="0" w:afterAutospacing="0"/>
        <w:ind w:firstLine="709"/>
        <w:jc w:val="both"/>
        <w:rPr>
          <w:sz w:val="28"/>
          <w:szCs w:val="28"/>
        </w:rPr>
        <w:sectPr w:rsidR="001C49FF" w:rsidSect="001C49FF">
          <w:headerReference w:type="default" r:id="rId8"/>
          <w:headerReference w:type="first" r:id="rId9"/>
          <w:pgSz w:w="11906" w:h="16838"/>
          <w:pgMar w:top="1134" w:right="568" w:bottom="1134" w:left="1418" w:header="708" w:footer="708" w:gutter="0"/>
          <w:cols w:space="708"/>
          <w:titlePg/>
          <w:docGrid w:linePitch="360"/>
        </w:sectPr>
      </w:pPr>
      <w:r w:rsidRPr="00F325CB">
        <w:rPr>
          <w:sz w:val="28"/>
          <w:szCs w:val="28"/>
        </w:rPr>
        <w:t> </w:t>
      </w:r>
    </w:p>
    <w:p w:rsidR="00FE3C9C" w:rsidRPr="00F325CB" w:rsidRDefault="00FE3C9C" w:rsidP="001C49FF">
      <w:pPr>
        <w:pStyle w:val="a3"/>
        <w:autoSpaceDE w:val="0"/>
        <w:autoSpaceDN w:val="0"/>
        <w:adjustRightInd w:val="0"/>
        <w:ind w:left="0" w:firstLine="709"/>
        <w:jc w:val="center"/>
        <w:rPr>
          <w:b/>
          <w:sz w:val="28"/>
          <w:szCs w:val="28"/>
        </w:rPr>
      </w:pPr>
      <w:bookmarkStart w:id="0" w:name="_GoBack"/>
      <w:r w:rsidRPr="00F325CB">
        <w:rPr>
          <w:b/>
          <w:sz w:val="28"/>
          <w:szCs w:val="28"/>
        </w:rPr>
        <w:lastRenderedPageBreak/>
        <w:t>Об уголовной ответственности за сообщение заведомо ложных сведений об актах терроризма и действиях при получении анонимного сообщения о заложенном взрывном</w:t>
      </w:r>
      <w:r w:rsidR="0026328C" w:rsidRPr="00F325CB">
        <w:rPr>
          <w:b/>
          <w:sz w:val="28"/>
          <w:szCs w:val="28"/>
        </w:rPr>
        <w:t xml:space="preserve"> устройстве в месте голосования.</w:t>
      </w:r>
    </w:p>
    <w:bookmarkEnd w:id="0"/>
    <w:p w:rsidR="00FE3C9C" w:rsidRPr="00F325CB" w:rsidRDefault="00FE3C9C" w:rsidP="00F325CB">
      <w:pPr>
        <w:pStyle w:val="a4"/>
        <w:spacing w:before="0" w:beforeAutospacing="0" w:after="0" w:afterAutospacing="0"/>
        <w:ind w:firstLine="709"/>
        <w:jc w:val="both"/>
        <w:rPr>
          <w:sz w:val="28"/>
          <w:szCs w:val="28"/>
        </w:rPr>
      </w:pPr>
      <w:r w:rsidRPr="00F325CB">
        <w:rPr>
          <w:sz w:val="28"/>
          <w:szCs w:val="28"/>
        </w:rPr>
        <w:t xml:space="preserve">По действующему уголовному законодательству телефонное сообщение </w:t>
      </w:r>
      <w:r w:rsidR="0085588B" w:rsidRPr="00F325CB">
        <w:rPr>
          <w:sz w:val="28"/>
          <w:szCs w:val="28"/>
        </w:rPr>
        <w:t xml:space="preserve">заведомо ложных сведений об актах терроризма </w:t>
      </w:r>
      <w:r w:rsidRPr="00F325CB">
        <w:rPr>
          <w:sz w:val="28"/>
          <w:szCs w:val="28"/>
        </w:rPr>
        <w:t xml:space="preserve">квалифицируется как заведомо ложное сообщение об акте терроризма, предусмотренное ст.207 УК РФ, за совершение которого </w:t>
      </w:r>
      <w:r w:rsidR="0026328C" w:rsidRPr="00F325CB">
        <w:rPr>
          <w:sz w:val="28"/>
          <w:szCs w:val="28"/>
        </w:rPr>
        <w:t>предусмотрено наказание в виде штрафа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r w:rsidRPr="00F325CB">
        <w:rPr>
          <w:sz w:val="28"/>
          <w:szCs w:val="28"/>
        </w:rPr>
        <w:t>.</w:t>
      </w:r>
    </w:p>
    <w:p w:rsidR="0026328C" w:rsidRPr="00F325CB" w:rsidRDefault="0026328C" w:rsidP="00F325CB">
      <w:pPr>
        <w:autoSpaceDE w:val="0"/>
        <w:autoSpaceDN w:val="0"/>
        <w:adjustRightInd w:val="0"/>
        <w:ind w:firstLine="709"/>
        <w:jc w:val="both"/>
        <w:rPr>
          <w:rFonts w:eastAsiaTheme="minorHAnsi"/>
          <w:sz w:val="28"/>
          <w:szCs w:val="28"/>
          <w:lang w:eastAsia="en-US"/>
        </w:rPr>
      </w:pPr>
      <w:r w:rsidRPr="00F325CB">
        <w:rPr>
          <w:sz w:val="28"/>
          <w:szCs w:val="28"/>
        </w:rPr>
        <w:t>При этом усиленная ответственность предусмотрена за совершени</w:t>
      </w:r>
      <w:bookmarkStart w:id="1" w:name="Par0"/>
      <w:bookmarkEnd w:id="1"/>
      <w:r w:rsidRPr="00F325CB">
        <w:rPr>
          <w:sz w:val="28"/>
          <w:szCs w:val="28"/>
        </w:rPr>
        <w:t xml:space="preserve">е данного преступления </w:t>
      </w:r>
      <w:r w:rsidRPr="00F325CB">
        <w:rPr>
          <w:rFonts w:eastAsiaTheme="minorHAnsi"/>
          <w:sz w:val="28"/>
          <w:szCs w:val="28"/>
          <w:lang w:eastAsia="en-US"/>
        </w:rPr>
        <w:t xml:space="preserve"> в отношении объектов социальной инфраструктуры к которым относятся, в том числе образовательные и досуговые учреждения, а именно 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FE3C9C" w:rsidRPr="00F325CB" w:rsidRDefault="00FE3C9C" w:rsidP="00F325CB">
      <w:pPr>
        <w:autoSpaceDE w:val="0"/>
        <w:autoSpaceDN w:val="0"/>
        <w:adjustRightInd w:val="0"/>
        <w:ind w:firstLine="709"/>
        <w:jc w:val="both"/>
        <w:rPr>
          <w:rFonts w:eastAsiaTheme="minorHAnsi"/>
          <w:sz w:val="28"/>
          <w:szCs w:val="28"/>
          <w:lang w:eastAsia="en-US"/>
        </w:rPr>
      </w:pPr>
      <w:r w:rsidRPr="00F325CB">
        <w:rPr>
          <w:sz w:val="28"/>
          <w:szCs w:val="28"/>
        </w:rPr>
        <w:t>Данный вид преступлений на психологическом уровне ассоциируется с терроризмом, поскольку нарушает нормальный ритм жизни, создает экстремальную ситуацию, отвлекае</w:t>
      </w:r>
      <w:r w:rsidR="0026328C" w:rsidRPr="00F325CB">
        <w:rPr>
          <w:sz w:val="28"/>
          <w:szCs w:val="28"/>
        </w:rPr>
        <w:t xml:space="preserve">т значительные силы и средства </w:t>
      </w:r>
      <w:r w:rsidRPr="00F325CB">
        <w:rPr>
          <w:sz w:val="28"/>
          <w:szCs w:val="28"/>
        </w:rPr>
        <w:t>на проверку сообщения и принятие мер предупредительного характера для спасения людей.</w:t>
      </w:r>
    </w:p>
    <w:p w:rsidR="00FE3C9C" w:rsidRPr="00F325CB" w:rsidRDefault="00FE3C9C" w:rsidP="00F325CB">
      <w:pPr>
        <w:pStyle w:val="a4"/>
        <w:spacing w:before="0" w:beforeAutospacing="0" w:after="0" w:afterAutospacing="0"/>
        <w:ind w:firstLine="709"/>
        <w:jc w:val="both"/>
        <w:rPr>
          <w:sz w:val="28"/>
          <w:szCs w:val="28"/>
        </w:rPr>
      </w:pPr>
      <w:r w:rsidRPr="00F325CB">
        <w:rPr>
          <w:sz w:val="28"/>
          <w:szCs w:val="28"/>
        </w:rPr>
        <w:t>Ложное сообщение касается не совершенного, а только готовящегося акта терроризма. В нем не выражается и непременное намерение его осуществить. Для того чтобы квалифицировать подобное деяние по части первой статьи 207 УК РФ, вполне достаточно указания в ложном сообщении о готовящемся взрыве, поджоге или ином действии, которые по месту, времени, обстановке и другим обстоятельствам воспринимаются людьми и властями как реально готовящийся акт терроризма.</w:t>
      </w:r>
    </w:p>
    <w:p w:rsidR="00FE3C9C" w:rsidRPr="00F325CB" w:rsidRDefault="00FE3C9C" w:rsidP="00F325CB">
      <w:pPr>
        <w:pStyle w:val="a4"/>
        <w:spacing w:before="0" w:beforeAutospacing="0" w:after="0" w:afterAutospacing="0"/>
        <w:ind w:firstLine="709"/>
        <w:jc w:val="both"/>
        <w:rPr>
          <w:sz w:val="28"/>
          <w:szCs w:val="28"/>
        </w:rPr>
      </w:pPr>
      <w:r w:rsidRPr="00F325CB">
        <w:rPr>
          <w:sz w:val="28"/>
          <w:szCs w:val="28"/>
        </w:rPr>
        <w:t>В качестве адресатов ложных сообщений могут быть органы власти, а также организации, учреждения, в том числе редакции СМИ, дирекции школ и т.д., должностные лица и граждане, чьи интересы могли бы пострадать в результате осуществления акта терроризма. В последнем случае ложное сообщение должно носить публичный характер, т.е. делаться в расчете не на утаивание, а напротив, на их распространение.</w:t>
      </w:r>
    </w:p>
    <w:p w:rsidR="00FE3C9C" w:rsidRPr="00F325CB" w:rsidRDefault="00FE3C9C" w:rsidP="00F325CB">
      <w:pPr>
        <w:pStyle w:val="a4"/>
        <w:spacing w:before="0" w:beforeAutospacing="0" w:after="0" w:afterAutospacing="0"/>
        <w:ind w:firstLine="709"/>
        <w:jc w:val="both"/>
        <w:rPr>
          <w:sz w:val="28"/>
          <w:szCs w:val="28"/>
        </w:rPr>
      </w:pPr>
      <w:r w:rsidRPr="00F325CB">
        <w:rPr>
          <w:sz w:val="28"/>
          <w:szCs w:val="28"/>
        </w:rPr>
        <w:t>Также следует отметить, что ложное сообщение о задумываемой угрозе (например, кто-то высказал намерение заложить взрывное устройство) либо о якобы уже совершенном террористическом акте состава рассматриваемого преступления не образует. Подобные действия при наличии других соответствующих обстоятельств могут квалифицироваться как ложный донос (статья 306 УК РФ).</w:t>
      </w:r>
    </w:p>
    <w:p w:rsidR="00FE3C9C" w:rsidRPr="00F325CB" w:rsidRDefault="00FE3C9C" w:rsidP="00F325CB">
      <w:pPr>
        <w:pStyle w:val="a4"/>
        <w:spacing w:before="0" w:beforeAutospacing="0" w:after="0" w:afterAutospacing="0"/>
        <w:ind w:firstLine="709"/>
        <w:jc w:val="both"/>
        <w:rPr>
          <w:sz w:val="28"/>
          <w:szCs w:val="28"/>
        </w:rPr>
      </w:pPr>
      <w:r w:rsidRPr="00F325CB">
        <w:rPr>
          <w:sz w:val="28"/>
          <w:szCs w:val="28"/>
        </w:rPr>
        <w:t>Субъектом преступления является физическое вменяемое лицо, достигшее 14 лет.</w:t>
      </w:r>
      <w:r w:rsidR="0085588B" w:rsidRPr="00F325CB">
        <w:rPr>
          <w:sz w:val="28"/>
          <w:szCs w:val="28"/>
        </w:rPr>
        <w:t>В</w:t>
      </w:r>
      <w:r w:rsidRPr="00F325CB">
        <w:rPr>
          <w:sz w:val="28"/>
          <w:szCs w:val="28"/>
        </w:rPr>
        <w:t xml:space="preserve"> современном мире, правоохранительные органы обладают необходимыми ресурсами, позволяющими элементарно установить не только владельца и номер телефона с которого сообщили о заложенном взрывном </w:t>
      </w:r>
      <w:r w:rsidRPr="00F325CB">
        <w:rPr>
          <w:sz w:val="28"/>
          <w:szCs w:val="28"/>
        </w:rPr>
        <w:lastRenderedPageBreak/>
        <w:t xml:space="preserve">устройстве, но и место с которого был осуществлён данный звонок. </w:t>
      </w:r>
      <w:r w:rsidR="0085588B" w:rsidRPr="00F325CB">
        <w:rPr>
          <w:sz w:val="28"/>
          <w:szCs w:val="28"/>
        </w:rPr>
        <w:t>Таким образом, реализуется принцип неотвратимости наказания и ответственности.</w:t>
      </w:r>
    </w:p>
    <w:p w:rsidR="0085588B" w:rsidRPr="00F325CB" w:rsidRDefault="0085588B" w:rsidP="00F325CB">
      <w:pPr>
        <w:ind w:firstLine="709"/>
        <w:jc w:val="both"/>
        <w:rPr>
          <w:bCs/>
          <w:sz w:val="28"/>
          <w:szCs w:val="28"/>
        </w:rPr>
      </w:pPr>
      <w:r w:rsidRPr="00F325CB">
        <w:rPr>
          <w:bCs/>
          <w:sz w:val="28"/>
          <w:szCs w:val="28"/>
        </w:rPr>
        <w:t>Действия при получении телефонного сообщения об угрозе террористического акта.</w:t>
      </w:r>
    </w:p>
    <w:p w:rsidR="0085588B" w:rsidRPr="0085588B" w:rsidRDefault="0085588B" w:rsidP="00F325CB">
      <w:pPr>
        <w:ind w:firstLine="709"/>
        <w:jc w:val="both"/>
        <w:rPr>
          <w:sz w:val="28"/>
          <w:szCs w:val="28"/>
        </w:rPr>
      </w:pPr>
      <w:r w:rsidRPr="00F325CB">
        <w:rPr>
          <w:bCs/>
          <w:sz w:val="28"/>
          <w:szCs w:val="28"/>
        </w:rPr>
        <w:t>Необходимо:</w:t>
      </w:r>
    </w:p>
    <w:p w:rsidR="0085588B" w:rsidRPr="00F325CB" w:rsidRDefault="0085588B" w:rsidP="00F325CB">
      <w:pPr>
        <w:pStyle w:val="a3"/>
        <w:numPr>
          <w:ilvl w:val="0"/>
          <w:numId w:val="15"/>
        </w:numPr>
        <w:ind w:left="0" w:firstLine="709"/>
        <w:jc w:val="both"/>
        <w:rPr>
          <w:sz w:val="28"/>
          <w:szCs w:val="28"/>
        </w:rPr>
      </w:pPr>
      <w:r w:rsidRPr="00F325CB">
        <w:rPr>
          <w:sz w:val="28"/>
          <w:szCs w:val="28"/>
        </w:rPr>
        <w:t>реагировать на каждый поступивший телефонный звонок;</w:t>
      </w:r>
    </w:p>
    <w:p w:rsidR="0085588B" w:rsidRPr="0085588B" w:rsidRDefault="0085588B" w:rsidP="00F325CB">
      <w:pPr>
        <w:numPr>
          <w:ilvl w:val="0"/>
          <w:numId w:val="15"/>
        </w:numPr>
        <w:ind w:left="0" w:firstLine="709"/>
        <w:jc w:val="both"/>
        <w:rPr>
          <w:sz w:val="28"/>
          <w:szCs w:val="28"/>
        </w:rPr>
      </w:pPr>
      <w:r w:rsidRPr="0085588B">
        <w:rPr>
          <w:sz w:val="28"/>
          <w:szCs w:val="28"/>
        </w:rPr>
        <w:t xml:space="preserve">постараться дать знать об этой угрозе своему коллеге, по возможности одновременно с разговором он должен по другому аппарату сообщить </w:t>
      </w:r>
      <w:r w:rsidRPr="00F325CB">
        <w:rPr>
          <w:bCs/>
          <w:sz w:val="28"/>
          <w:szCs w:val="28"/>
        </w:rPr>
        <w:t>оперативному дежурному полиции</w:t>
      </w:r>
    </w:p>
    <w:p w:rsidR="0085588B" w:rsidRPr="0085588B" w:rsidRDefault="0085588B" w:rsidP="00F325CB">
      <w:pPr>
        <w:numPr>
          <w:ilvl w:val="0"/>
          <w:numId w:val="15"/>
        </w:numPr>
        <w:ind w:left="0" w:firstLine="709"/>
        <w:jc w:val="both"/>
        <w:rPr>
          <w:sz w:val="28"/>
          <w:szCs w:val="28"/>
        </w:rPr>
      </w:pPr>
      <w:r w:rsidRPr="0085588B">
        <w:rPr>
          <w:sz w:val="28"/>
          <w:szCs w:val="28"/>
        </w:rPr>
        <w:t>при наличии автоматического определителя номера (АОН) записать определивший номер телефона в тетрадь, что позволит избежать его случайной утраты;</w:t>
      </w:r>
    </w:p>
    <w:p w:rsidR="0085588B" w:rsidRPr="0085588B" w:rsidRDefault="0085588B" w:rsidP="00F325CB">
      <w:pPr>
        <w:numPr>
          <w:ilvl w:val="0"/>
          <w:numId w:val="15"/>
        </w:numPr>
        <w:ind w:left="0" w:firstLine="709"/>
        <w:jc w:val="both"/>
        <w:rPr>
          <w:sz w:val="28"/>
          <w:szCs w:val="28"/>
        </w:rPr>
      </w:pPr>
      <w:r w:rsidRPr="0085588B">
        <w:rPr>
          <w:sz w:val="28"/>
          <w:szCs w:val="28"/>
        </w:rPr>
        <w:t>при использовании звукозаписывающий аппаратуры записать данный разговор и сразу же извлечь (сохранить) файл аудиозаписи и принять меры к ее сохранности. Обязательно привести в работоспособное состояние  звукозаписывающую аппаратуру;</w:t>
      </w:r>
    </w:p>
    <w:p w:rsidR="0085588B" w:rsidRPr="0085588B" w:rsidRDefault="0085588B" w:rsidP="00F325CB">
      <w:pPr>
        <w:numPr>
          <w:ilvl w:val="0"/>
          <w:numId w:val="15"/>
        </w:numPr>
        <w:ind w:left="0" w:firstLine="709"/>
        <w:jc w:val="both"/>
        <w:rPr>
          <w:sz w:val="28"/>
          <w:szCs w:val="28"/>
        </w:rPr>
      </w:pPr>
      <w:r w:rsidRPr="0085588B">
        <w:rPr>
          <w:sz w:val="28"/>
          <w:szCs w:val="28"/>
        </w:rPr>
        <w:t>обеспечить беспрепятственную передачу полученной по телефону информации в правоохранительные органы и руководителю организации;</w:t>
      </w:r>
    </w:p>
    <w:p w:rsidR="0085588B" w:rsidRPr="0085588B" w:rsidRDefault="0085588B" w:rsidP="00F325CB">
      <w:pPr>
        <w:numPr>
          <w:ilvl w:val="0"/>
          <w:numId w:val="15"/>
        </w:numPr>
        <w:ind w:left="0" w:firstLine="709"/>
        <w:jc w:val="both"/>
        <w:rPr>
          <w:sz w:val="28"/>
          <w:szCs w:val="28"/>
        </w:rPr>
      </w:pPr>
      <w:r w:rsidRPr="0085588B">
        <w:rPr>
          <w:sz w:val="28"/>
          <w:szCs w:val="28"/>
        </w:rPr>
        <w:t>при необходимости эвакуировать лиц находящихся в организации согласно плану эвакуации в безопасное место;</w:t>
      </w:r>
    </w:p>
    <w:p w:rsidR="0085588B" w:rsidRPr="0085588B" w:rsidRDefault="0085588B" w:rsidP="00F325CB">
      <w:pPr>
        <w:numPr>
          <w:ilvl w:val="0"/>
          <w:numId w:val="15"/>
        </w:numPr>
        <w:ind w:left="0" w:firstLine="709"/>
        <w:jc w:val="both"/>
        <w:rPr>
          <w:sz w:val="28"/>
          <w:szCs w:val="28"/>
        </w:rPr>
      </w:pPr>
      <w:r w:rsidRPr="0085588B">
        <w:rPr>
          <w:sz w:val="28"/>
          <w:szCs w:val="28"/>
        </w:rPr>
        <w:t>обеспечить беспрепятственную работу оперативно – следственной группы, кинологов и т.д.</w:t>
      </w:r>
    </w:p>
    <w:p w:rsidR="0085588B" w:rsidRPr="0085588B" w:rsidRDefault="0085588B" w:rsidP="00F325CB">
      <w:pPr>
        <w:ind w:firstLine="709"/>
        <w:jc w:val="both"/>
        <w:rPr>
          <w:sz w:val="28"/>
          <w:szCs w:val="28"/>
        </w:rPr>
      </w:pPr>
      <w:r w:rsidRPr="00F325CB">
        <w:rPr>
          <w:bCs/>
          <w:sz w:val="28"/>
          <w:szCs w:val="28"/>
        </w:rPr>
        <w:t>При принятии телефонного сообщения об угрозе взрыва б</w:t>
      </w:r>
      <w:r w:rsidRPr="0085588B">
        <w:rPr>
          <w:sz w:val="28"/>
          <w:szCs w:val="28"/>
        </w:rPr>
        <w:t>удьте спокойны, вежливы, не прерывайте говорящего. Сошлитесь на некачественную работу аппарата, чтобы записать разговор. Не вешайте телефонную трубку по окончании разговора.</w:t>
      </w:r>
    </w:p>
    <w:p w:rsidR="0085588B" w:rsidRPr="0085588B" w:rsidRDefault="0085588B" w:rsidP="00F325CB">
      <w:pPr>
        <w:ind w:firstLine="709"/>
        <w:jc w:val="both"/>
        <w:rPr>
          <w:sz w:val="28"/>
          <w:szCs w:val="28"/>
        </w:rPr>
      </w:pPr>
      <w:r w:rsidRPr="0085588B">
        <w:rPr>
          <w:sz w:val="28"/>
          <w:szCs w:val="28"/>
        </w:rPr>
        <w:t>Правоохранительным органам значительно помогут для предотвращения совершения преступлений и розыска преступников следующие ваши действия.</w:t>
      </w:r>
    </w:p>
    <w:p w:rsidR="0085588B" w:rsidRPr="0085588B" w:rsidRDefault="0085588B" w:rsidP="00F325CB">
      <w:pPr>
        <w:ind w:firstLine="709"/>
        <w:jc w:val="both"/>
        <w:rPr>
          <w:sz w:val="28"/>
          <w:szCs w:val="28"/>
        </w:rPr>
      </w:pPr>
      <w:r w:rsidRPr="0085588B">
        <w:rPr>
          <w:sz w:val="28"/>
          <w:szCs w:val="28"/>
        </w:rPr>
        <w:t>Постарайтесь дословно запомнить разговор и зафиксировать его на бумаге.</w:t>
      </w:r>
    </w:p>
    <w:p w:rsidR="0085588B" w:rsidRPr="0085588B" w:rsidRDefault="0085588B" w:rsidP="00F325CB">
      <w:pPr>
        <w:ind w:firstLine="709"/>
        <w:jc w:val="both"/>
        <w:rPr>
          <w:sz w:val="28"/>
          <w:szCs w:val="28"/>
        </w:rPr>
      </w:pPr>
      <w:r w:rsidRPr="0085588B">
        <w:rPr>
          <w:sz w:val="28"/>
          <w:szCs w:val="28"/>
        </w:rPr>
        <w:t>По ходу разговора отметьте пол, возраст звонившего и особенности речи:</w:t>
      </w:r>
    </w:p>
    <w:p w:rsidR="0085588B" w:rsidRPr="0085588B" w:rsidRDefault="0085588B" w:rsidP="00F325CB">
      <w:pPr>
        <w:ind w:firstLine="709"/>
        <w:jc w:val="both"/>
        <w:rPr>
          <w:sz w:val="28"/>
          <w:szCs w:val="28"/>
        </w:rPr>
      </w:pPr>
      <w:r w:rsidRPr="0085588B">
        <w:rPr>
          <w:sz w:val="28"/>
          <w:szCs w:val="28"/>
        </w:rPr>
        <w:t>- голос: </w:t>
      </w:r>
      <w:r w:rsidRPr="00F325CB">
        <w:rPr>
          <w:iCs/>
          <w:sz w:val="28"/>
          <w:szCs w:val="28"/>
        </w:rPr>
        <w:t>громкий, (тихий), низкий (высокий)</w:t>
      </w:r>
      <w:r w:rsidRPr="0085588B">
        <w:rPr>
          <w:sz w:val="28"/>
          <w:szCs w:val="28"/>
        </w:rPr>
        <w:t>;</w:t>
      </w:r>
    </w:p>
    <w:p w:rsidR="0085588B" w:rsidRPr="0085588B" w:rsidRDefault="0085588B" w:rsidP="00F325CB">
      <w:pPr>
        <w:ind w:firstLine="709"/>
        <w:jc w:val="both"/>
        <w:rPr>
          <w:sz w:val="28"/>
          <w:szCs w:val="28"/>
        </w:rPr>
      </w:pPr>
      <w:r w:rsidRPr="0085588B">
        <w:rPr>
          <w:sz w:val="28"/>
          <w:szCs w:val="28"/>
        </w:rPr>
        <w:t>- темп речи: </w:t>
      </w:r>
      <w:r w:rsidRPr="00F325CB">
        <w:rPr>
          <w:iCs/>
          <w:sz w:val="28"/>
          <w:szCs w:val="28"/>
        </w:rPr>
        <w:t>быстрая (медленная);</w:t>
      </w:r>
    </w:p>
    <w:p w:rsidR="0085588B" w:rsidRPr="0085588B" w:rsidRDefault="0085588B" w:rsidP="00F325CB">
      <w:pPr>
        <w:ind w:firstLine="709"/>
        <w:jc w:val="both"/>
        <w:rPr>
          <w:sz w:val="28"/>
          <w:szCs w:val="28"/>
        </w:rPr>
      </w:pPr>
      <w:r w:rsidRPr="0085588B">
        <w:rPr>
          <w:sz w:val="28"/>
          <w:szCs w:val="28"/>
        </w:rPr>
        <w:t>- произношение: </w:t>
      </w:r>
      <w:r w:rsidRPr="00F325CB">
        <w:rPr>
          <w:iCs/>
          <w:sz w:val="28"/>
          <w:szCs w:val="28"/>
        </w:rPr>
        <w:t>отчетливое, искаженное, с заиканием, с заиканием шепелявое, с акцентом или диалектом</w:t>
      </w:r>
      <w:r w:rsidRPr="0085588B">
        <w:rPr>
          <w:sz w:val="28"/>
          <w:szCs w:val="28"/>
        </w:rPr>
        <w:t>;</w:t>
      </w:r>
    </w:p>
    <w:p w:rsidR="0085588B" w:rsidRPr="0085588B" w:rsidRDefault="0085588B" w:rsidP="00F325CB">
      <w:pPr>
        <w:ind w:firstLine="709"/>
        <w:jc w:val="both"/>
        <w:rPr>
          <w:sz w:val="28"/>
          <w:szCs w:val="28"/>
        </w:rPr>
      </w:pPr>
      <w:r w:rsidRPr="0085588B">
        <w:rPr>
          <w:sz w:val="28"/>
          <w:szCs w:val="28"/>
        </w:rPr>
        <w:t>- манера речи: </w:t>
      </w:r>
      <w:r w:rsidRPr="00F325CB">
        <w:rPr>
          <w:iCs/>
          <w:sz w:val="28"/>
          <w:szCs w:val="28"/>
        </w:rPr>
        <w:t>развязная, с издевкой, с нецензурными выражениями</w:t>
      </w:r>
      <w:r w:rsidRPr="0085588B">
        <w:rPr>
          <w:sz w:val="28"/>
          <w:szCs w:val="28"/>
        </w:rPr>
        <w:t>.</w:t>
      </w:r>
    </w:p>
    <w:p w:rsidR="0085588B" w:rsidRPr="0085588B" w:rsidRDefault="0085588B" w:rsidP="00F325CB">
      <w:pPr>
        <w:ind w:firstLine="709"/>
        <w:jc w:val="both"/>
        <w:rPr>
          <w:sz w:val="28"/>
          <w:szCs w:val="28"/>
        </w:rPr>
      </w:pPr>
      <w:r w:rsidRPr="0085588B">
        <w:rPr>
          <w:sz w:val="28"/>
          <w:szCs w:val="28"/>
        </w:rPr>
        <w:t>Обязательно отметьте звуковой фон (</w:t>
      </w:r>
      <w:r w:rsidRPr="00F325CB">
        <w:rPr>
          <w:iCs/>
          <w:sz w:val="28"/>
          <w:szCs w:val="28"/>
        </w:rPr>
        <w:t>шум автомашин или железнодо</w:t>
      </w:r>
      <w:r w:rsidRPr="00F325CB">
        <w:rPr>
          <w:iCs/>
          <w:sz w:val="28"/>
          <w:szCs w:val="28"/>
        </w:rPr>
        <w:softHyphen/>
        <w:t>рожного транспорта, звуки теле- или радиоаппаратуры, голоса, другое</w:t>
      </w:r>
      <w:r w:rsidRPr="0085588B">
        <w:rPr>
          <w:sz w:val="28"/>
          <w:szCs w:val="28"/>
        </w:rPr>
        <w:t>).</w:t>
      </w:r>
    </w:p>
    <w:p w:rsidR="0085588B" w:rsidRPr="0085588B" w:rsidRDefault="0085588B" w:rsidP="00F325CB">
      <w:pPr>
        <w:ind w:firstLine="709"/>
        <w:jc w:val="both"/>
        <w:rPr>
          <w:sz w:val="28"/>
          <w:szCs w:val="28"/>
        </w:rPr>
      </w:pPr>
      <w:r w:rsidRPr="0085588B">
        <w:rPr>
          <w:sz w:val="28"/>
          <w:szCs w:val="28"/>
        </w:rPr>
        <w:t>Отметьте характер звонка (</w:t>
      </w:r>
      <w:r w:rsidRPr="00F325CB">
        <w:rPr>
          <w:iCs/>
          <w:sz w:val="28"/>
          <w:szCs w:val="28"/>
        </w:rPr>
        <w:t>городской или междугородный</w:t>
      </w:r>
      <w:r w:rsidRPr="0085588B">
        <w:rPr>
          <w:sz w:val="28"/>
          <w:szCs w:val="28"/>
        </w:rPr>
        <w:t>).</w:t>
      </w:r>
    </w:p>
    <w:p w:rsidR="0085588B" w:rsidRPr="0085588B" w:rsidRDefault="0085588B" w:rsidP="00F325CB">
      <w:pPr>
        <w:ind w:firstLine="709"/>
        <w:jc w:val="both"/>
        <w:rPr>
          <w:sz w:val="28"/>
          <w:szCs w:val="28"/>
        </w:rPr>
      </w:pPr>
      <w:r w:rsidRPr="0085588B">
        <w:rPr>
          <w:sz w:val="28"/>
          <w:szCs w:val="28"/>
        </w:rPr>
        <w:t>Обязательно зафиксируйте точное время начала разговора и его про</w:t>
      </w:r>
      <w:r w:rsidRPr="0085588B">
        <w:rPr>
          <w:sz w:val="28"/>
          <w:szCs w:val="28"/>
        </w:rPr>
        <w:softHyphen/>
        <w:t>должительность.</w:t>
      </w:r>
    </w:p>
    <w:p w:rsidR="0085588B" w:rsidRPr="0085588B" w:rsidRDefault="0085588B" w:rsidP="00F325CB">
      <w:pPr>
        <w:ind w:firstLine="709"/>
        <w:jc w:val="both"/>
        <w:rPr>
          <w:sz w:val="28"/>
          <w:szCs w:val="28"/>
        </w:rPr>
      </w:pPr>
      <w:r w:rsidRPr="0085588B">
        <w:rPr>
          <w:sz w:val="28"/>
          <w:szCs w:val="28"/>
        </w:rPr>
        <w:t>В любом случае постарайтесь в ходе разговора получить ответы на следующие вопросы:</w:t>
      </w:r>
    </w:p>
    <w:p w:rsidR="0085588B" w:rsidRPr="0085588B" w:rsidRDefault="0085588B" w:rsidP="00F325CB">
      <w:pPr>
        <w:ind w:firstLine="709"/>
        <w:jc w:val="both"/>
        <w:rPr>
          <w:sz w:val="28"/>
          <w:szCs w:val="28"/>
        </w:rPr>
      </w:pPr>
      <w:r w:rsidRPr="0085588B">
        <w:rPr>
          <w:sz w:val="28"/>
          <w:szCs w:val="28"/>
        </w:rPr>
        <w:t>- Куда, кому, по какому телефону звонит этот человек?</w:t>
      </w:r>
    </w:p>
    <w:p w:rsidR="0085588B" w:rsidRPr="0085588B" w:rsidRDefault="0085588B" w:rsidP="00F325CB">
      <w:pPr>
        <w:ind w:firstLine="709"/>
        <w:jc w:val="both"/>
        <w:rPr>
          <w:sz w:val="28"/>
          <w:szCs w:val="28"/>
        </w:rPr>
      </w:pPr>
      <w:r w:rsidRPr="0085588B">
        <w:rPr>
          <w:sz w:val="28"/>
          <w:szCs w:val="28"/>
        </w:rPr>
        <w:t>- Какие конкретные требования он (она) выдвигает?</w:t>
      </w:r>
    </w:p>
    <w:p w:rsidR="0085588B" w:rsidRPr="0085588B" w:rsidRDefault="0085588B" w:rsidP="00F325CB">
      <w:pPr>
        <w:ind w:firstLine="709"/>
        <w:jc w:val="both"/>
        <w:rPr>
          <w:sz w:val="28"/>
          <w:szCs w:val="28"/>
        </w:rPr>
      </w:pPr>
      <w:r w:rsidRPr="0085588B">
        <w:rPr>
          <w:sz w:val="28"/>
          <w:szCs w:val="28"/>
        </w:rPr>
        <w:lastRenderedPageBreak/>
        <w:t>- Выдвигает требования он (она) лично, выступает в роли посредника или представляет какую-либо группу лиц?</w:t>
      </w:r>
    </w:p>
    <w:p w:rsidR="0085588B" w:rsidRPr="0085588B" w:rsidRDefault="0085588B" w:rsidP="00F325CB">
      <w:pPr>
        <w:ind w:firstLine="709"/>
        <w:jc w:val="both"/>
        <w:rPr>
          <w:sz w:val="28"/>
          <w:szCs w:val="28"/>
        </w:rPr>
      </w:pPr>
      <w:r w:rsidRPr="0085588B">
        <w:rPr>
          <w:sz w:val="28"/>
          <w:szCs w:val="28"/>
        </w:rPr>
        <w:t>- На каких условиях он (она) или они согласны отказаться от задуманного?</w:t>
      </w:r>
    </w:p>
    <w:p w:rsidR="0085588B" w:rsidRPr="0085588B" w:rsidRDefault="0085588B" w:rsidP="00F325CB">
      <w:pPr>
        <w:ind w:firstLine="709"/>
        <w:jc w:val="both"/>
        <w:rPr>
          <w:sz w:val="28"/>
          <w:szCs w:val="28"/>
        </w:rPr>
      </w:pPr>
      <w:r w:rsidRPr="0085588B">
        <w:rPr>
          <w:sz w:val="28"/>
          <w:szCs w:val="28"/>
        </w:rPr>
        <w:t>- Как и когда с ним (с ней) можно связаться?</w:t>
      </w:r>
    </w:p>
    <w:p w:rsidR="0085588B" w:rsidRPr="0085588B" w:rsidRDefault="0085588B" w:rsidP="00F325CB">
      <w:pPr>
        <w:ind w:firstLine="709"/>
        <w:jc w:val="both"/>
        <w:rPr>
          <w:sz w:val="28"/>
          <w:szCs w:val="28"/>
        </w:rPr>
      </w:pPr>
      <w:r w:rsidRPr="0085588B">
        <w:rPr>
          <w:sz w:val="28"/>
          <w:szCs w:val="28"/>
        </w:rPr>
        <w:t>- Кому вы можете или должны сообщить об этом звонке?</w:t>
      </w:r>
    </w:p>
    <w:p w:rsidR="0085588B" w:rsidRPr="0085588B" w:rsidRDefault="0085588B" w:rsidP="00F325CB">
      <w:pPr>
        <w:ind w:firstLine="709"/>
        <w:jc w:val="both"/>
        <w:rPr>
          <w:sz w:val="28"/>
          <w:szCs w:val="28"/>
        </w:rPr>
      </w:pPr>
      <w:r w:rsidRPr="00F325CB">
        <w:rPr>
          <w:bCs/>
          <w:sz w:val="28"/>
          <w:szCs w:val="28"/>
        </w:rPr>
        <w:t>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85588B" w:rsidRPr="0085588B" w:rsidRDefault="0085588B" w:rsidP="00F325CB">
      <w:pPr>
        <w:ind w:firstLine="709"/>
        <w:jc w:val="both"/>
        <w:rPr>
          <w:sz w:val="28"/>
          <w:szCs w:val="28"/>
        </w:rPr>
      </w:pPr>
      <w:r w:rsidRPr="00F325CB">
        <w:rPr>
          <w:bCs/>
          <w:sz w:val="28"/>
          <w:szCs w:val="28"/>
        </w:rPr>
        <w:t>Если возможно, еще в процессе разговора сообщите о нем руководителю организации или лицу его заменяющего, если нет - немедленно по его окончании.</w:t>
      </w:r>
      <w:r w:rsidRPr="0085588B">
        <w:rPr>
          <w:sz w:val="28"/>
          <w:szCs w:val="28"/>
        </w:rPr>
        <w:t> </w:t>
      </w:r>
    </w:p>
    <w:p w:rsidR="001C49FF" w:rsidRDefault="001C49FF" w:rsidP="00F325CB">
      <w:pPr>
        <w:pStyle w:val="a3"/>
        <w:autoSpaceDE w:val="0"/>
        <w:autoSpaceDN w:val="0"/>
        <w:adjustRightInd w:val="0"/>
        <w:ind w:left="0" w:firstLine="709"/>
        <w:jc w:val="both"/>
        <w:rPr>
          <w:sz w:val="28"/>
          <w:szCs w:val="28"/>
        </w:rPr>
        <w:sectPr w:rsidR="001C49FF" w:rsidSect="001C49FF">
          <w:pgSz w:w="11906" w:h="16838"/>
          <w:pgMar w:top="1134" w:right="568" w:bottom="1134" w:left="1418" w:header="708" w:footer="708" w:gutter="0"/>
          <w:pgNumType w:start="1"/>
          <w:cols w:space="708"/>
          <w:titlePg/>
          <w:docGrid w:linePitch="360"/>
        </w:sectPr>
      </w:pPr>
    </w:p>
    <w:p w:rsidR="0085588B" w:rsidRPr="0085588B" w:rsidRDefault="0085588B" w:rsidP="001C49FF">
      <w:pPr>
        <w:pStyle w:val="a3"/>
        <w:autoSpaceDE w:val="0"/>
        <w:autoSpaceDN w:val="0"/>
        <w:adjustRightInd w:val="0"/>
        <w:ind w:left="0" w:firstLine="709"/>
        <w:jc w:val="center"/>
        <w:rPr>
          <w:b/>
          <w:sz w:val="28"/>
          <w:szCs w:val="28"/>
        </w:rPr>
      </w:pPr>
      <w:r w:rsidRPr="00F325CB">
        <w:rPr>
          <w:b/>
          <w:sz w:val="28"/>
          <w:szCs w:val="28"/>
        </w:rPr>
        <w:lastRenderedPageBreak/>
        <w:t>Правила</w:t>
      </w:r>
      <w:r w:rsidR="00FE3C9C" w:rsidRPr="00F325CB">
        <w:rPr>
          <w:b/>
          <w:sz w:val="28"/>
          <w:szCs w:val="28"/>
        </w:rPr>
        <w:t xml:space="preserve"> поведения при обнаружении подозрительных предметов, которые могут о</w:t>
      </w:r>
      <w:r w:rsidRPr="00F325CB">
        <w:rPr>
          <w:b/>
          <w:sz w:val="28"/>
          <w:szCs w:val="28"/>
        </w:rPr>
        <w:t>казаться взрывными устройствами</w:t>
      </w:r>
      <w:r w:rsidR="001C49FF">
        <w:rPr>
          <w:b/>
          <w:sz w:val="28"/>
          <w:szCs w:val="28"/>
        </w:rPr>
        <w:t>.</w:t>
      </w:r>
    </w:p>
    <w:p w:rsidR="0085588B" w:rsidRPr="0085588B" w:rsidRDefault="0085588B" w:rsidP="00F325CB">
      <w:pPr>
        <w:ind w:firstLine="709"/>
        <w:jc w:val="both"/>
        <w:rPr>
          <w:sz w:val="28"/>
          <w:szCs w:val="28"/>
        </w:rPr>
      </w:pPr>
      <w:r w:rsidRPr="0085588B">
        <w:rPr>
          <w:sz w:val="28"/>
          <w:szCs w:val="28"/>
        </w:rPr>
        <w:t>— Категорически запрещается трогать, вскрывать, передвигать или предпринимать какие-либо иные действия с обнаруженным предметом.</w:t>
      </w:r>
      <w:r w:rsidRPr="0085588B">
        <w:rPr>
          <w:sz w:val="28"/>
          <w:szCs w:val="28"/>
        </w:rPr>
        <w:br/>
        <w:t>— Не рекомендуется использовать мобильные телефоны и другие средства радиосвязи вблизи такого предмета.</w:t>
      </w:r>
      <w:r w:rsidRPr="0085588B">
        <w:rPr>
          <w:sz w:val="28"/>
          <w:szCs w:val="28"/>
        </w:rPr>
        <w:br/>
        <w:t>— Необходимо немедленно сообщить об обнаружении подозрительного предмета в полицию или иные компетентные органы.</w:t>
      </w:r>
    </w:p>
    <w:p w:rsidR="0085588B" w:rsidRPr="0085588B" w:rsidRDefault="0085588B" w:rsidP="00F325CB">
      <w:pPr>
        <w:ind w:firstLine="709"/>
        <w:jc w:val="both"/>
        <w:rPr>
          <w:sz w:val="28"/>
          <w:szCs w:val="28"/>
        </w:rPr>
      </w:pPr>
      <w:r w:rsidRPr="0085588B">
        <w:rPr>
          <w:sz w:val="28"/>
          <w:szCs w:val="28"/>
        </w:rPr>
        <w:t>Если вы обнаружили неизвестный предмет в учреждении, организации:</w:t>
      </w:r>
      <w:r w:rsidRPr="0085588B">
        <w:rPr>
          <w:sz w:val="28"/>
          <w:szCs w:val="28"/>
        </w:rPr>
        <w:br/>
        <w:t>1. Немедленно сообщите о находке администрации или охране учреждения.</w:t>
      </w:r>
      <w:r w:rsidRPr="0085588B">
        <w:rPr>
          <w:sz w:val="28"/>
          <w:szCs w:val="28"/>
        </w:rPr>
        <w:br/>
        <w:t>2. Зафиксируйте время и место обнаружения неизвестного предмета.</w:t>
      </w:r>
      <w:r w:rsidRPr="0085588B">
        <w:rPr>
          <w:sz w:val="28"/>
          <w:szCs w:val="28"/>
        </w:rPr>
        <w:br/>
        <w:t>3. Предпримите меры к тому, чтобы люди отошли как можно дальше от подозрительного предмета и опасной зоны.</w:t>
      </w:r>
      <w:r w:rsidRPr="0085588B">
        <w:rPr>
          <w:sz w:val="28"/>
          <w:szCs w:val="28"/>
        </w:rPr>
        <w:b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r w:rsidRPr="0085588B">
        <w:rPr>
          <w:sz w:val="28"/>
          <w:szCs w:val="28"/>
        </w:rPr>
        <w:br/>
        <w:t>5. Не паникуйте. О возможной угрозе взрыва сообщите только тем, кому необходимо знать о случившемся.</w:t>
      </w:r>
      <w:r w:rsidRPr="0085588B">
        <w:rPr>
          <w:sz w:val="28"/>
          <w:szCs w:val="28"/>
        </w:rPr>
        <w:b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6A38F4" w:rsidRPr="001C49FF" w:rsidRDefault="0085588B" w:rsidP="00F325CB">
      <w:pPr>
        <w:ind w:firstLine="709"/>
        <w:jc w:val="both"/>
        <w:rPr>
          <w:bCs/>
          <w:sz w:val="28"/>
          <w:szCs w:val="28"/>
        </w:rPr>
      </w:pPr>
      <w:r w:rsidRPr="001C49FF">
        <w:rPr>
          <w:bCs/>
          <w:sz w:val="28"/>
          <w:szCs w:val="28"/>
        </w:rPr>
        <w:t>Признаки взрывного устройства:</w:t>
      </w:r>
    </w:p>
    <w:p w:rsidR="006A38F4" w:rsidRPr="00F325CB" w:rsidRDefault="0085588B" w:rsidP="00F325CB">
      <w:pPr>
        <w:ind w:firstLine="709"/>
        <w:jc w:val="both"/>
        <w:rPr>
          <w:sz w:val="28"/>
          <w:szCs w:val="28"/>
        </w:rPr>
      </w:pPr>
      <w:r w:rsidRPr="0085588B">
        <w:rPr>
          <w:sz w:val="28"/>
          <w:szCs w:val="28"/>
        </w:rPr>
        <w:t>— Присутствие проводов, небольших антенн, изоленты, шпагата, веревки, скотча в пакете, либо торчащие из пакета.</w:t>
      </w:r>
    </w:p>
    <w:p w:rsidR="006A38F4" w:rsidRPr="00F325CB" w:rsidRDefault="0085588B" w:rsidP="00F325CB">
      <w:pPr>
        <w:ind w:firstLine="709"/>
        <w:jc w:val="both"/>
        <w:rPr>
          <w:sz w:val="28"/>
          <w:szCs w:val="28"/>
        </w:rPr>
      </w:pPr>
      <w:r w:rsidRPr="0085588B">
        <w:rPr>
          <w:sz w:val="28"/>
          <w:szCs w:val="28"/>
        </w:rPr>
        <w:t>— Шум из обнаруженных подозрительных предметов (пакетов, сумок и др.). Это может быть тиканье часов, щелчки и т.п</w:t>
      </w:r>
    </w:p>
    <w:p w:rsidR="006A38F4" w:rsidRPr="00F325CB" w:rsidRDefault="0085588B" w:rsidP="00F325CB">
      <w:pPr>
        <w:ind w:firstLine="709"/>
        <w:jc w:val="both"/>
        <w:rPr>
          <w:sz w:val="28"/>
          <w:szCs w:val="28"/>
        </w:rPr>
      </w:pPr>
      <w:r w:rsidRPr="0085588B">
        <w:rPr>
          <w:sz w:val="28"/>
          <w:szCs w:val="28"/>
        </w:rPr>
        <w:t>— Наличие на найденном подозрительном предмете элементов питания (батареек).</w:t>
      </w:r>
    </w:p>
    <w:p w:rsidR="006A38F4" w:rsidRPr="00F325CB" w:rsidRDefault="0085588B" w:rsidP="00F325CB">
      <w:pPr>
        <w:ind w:firstLine="709"/>
        <w:jc w:val="both"/>
        <w:rPr>
          <w:sz w:val="28"/>
          <w:szCs w:val="28"/>
        </w:rPr>
      </w:pPr>
      <w:r w:rsidRPr="0085588B">
        <w:rPr>
          <w:sz w:val="28"/>
          <w:szCs w:val="28"/>
        </w:rPr>
        <w:t>— Растяжки из проволоки, веревок, шпагата, лески;</w:t>
      </w:r>
    </w:p>
    <w:p w:rsidR="006A38F4" w:rsidRPr="00F325CB" w:rsidRDefault="0085588B" w:rsidP="00F325CB">
      <w:pPr>
        <w:ind w:firstLine="709"/>
        <w:jc w:val="both"/>
        <w:rPr>
          <w:sz w:val="28"/>
          <w:szCs w:val="28"/>
        </w:rPr>
      </w:pPr>
      <w:r w:rsidRPr="0085588B">
        <w:rPr>
          <w:sz w:val="28"/>
          <w:szCs w:val="28"/>
        </w:rPr>
        <w:t>— Необычное размещение предмета;</w:t>
      </w:r>
    </w:p>
    <w:p w:rsidR="006A38F4" w:rsidRPr="00F325CB" w:rsidRDefault="0085588B" w:rsidP="00F325CB">
      <w:pPr>
        <w:ind w:firstLine="709"/>
        <w:jc w:val="both"/>
        <w:rPr>
          <w:sz w:val="28"/>
          <w:szCs w:val="28"/>
        </w:rPr>
      </w:pPr>
      <w:r w:rsidRPr="0085588B">
        <w:rPr>
          <w:sz w:val="28"/>
          <w:szCs w:val="28"/>
        </w:rPr>
        <w:t>— Наличие предмета, несвойственного для данной местности;</w:t>
      </w:r>
    </w:p>
    <w:p w:rsidR="0085588B" w:rsidRPr="0085588B" w:rsidRDefault="0085588B" w:rsidP="00F325CB">
      <w:pPr>
        <w:ind w:firstLine="709"/>
        <w:jc w:val="both"/>
        <w:rPr>
          <w:sz w:val="28"/>
          <w:szCs w:val="28"/>
        </w:rPr>
      </w:pPr>
      <w:r w:rsidRPr="0085588B">
        <w:rPr>
          <w:sz w:val="28"/>
          <w:szCs w:val="28"/>
        </w:rPr>
        <w:t>— Специфический запах, несвойственный для данной местности.</w:t>
      </w:r>
    </w:p>
    <w:p w:rsidR="001C49FF" w:rsidRDefault="001C49FF" w:rsidP="00F325CB">
      <w:pPr>
        <w:pStyle w:val="a3"/>
        <w:autoSpaceDE w:val="0"/>
        <w:autoSpaceDN w:val="0"/>
        <w:adjustRightInd w:val="0"/>
        <w:ind w:left="0" w:firstLine="709"/>
        <w:jc w:val="both"/>
        <w:rPr>
          <w:sz w:val="28"/>
          <w:szCs w:val="28"/>
        </w:rPr>
        <w:sectPr w:rsidR="001C49FF" w:rsidSect="001C49FF">
          <w:pgSz w:w="11906" w:h="16838"/>
          <w:pgMar w:top="1134" w:right="568" w:bottom="1134" w:left="1418" w:header="708" w:footer="708" w:gutter="0"/>
          <w:pgNumType w:start="1"/>
          <w:cols w:space="708"/>
          <w:titlePg/>
          <w:docGrid w:linePitch="360"/>
        </w:sectPr>
      </w:pPr>
    </w:p>
    <w:p w:rsidR="00FE3C9C" w:rsidRPr="001C49FF" w:rsidRDefault="006A38F4" w:rsidP="001C49FF">
      <w:pPr>
        <w:autoSpaceDE w:val="0"/>
        <w:autoSpaceDN w:val="0"/>
        <w:adjustRightInd w:val="0"/>
        <w:jc w:val="center"/>
        <w:rPr>
          <w:b/>
          <w:sz w:val="28"/>
          <w:szCs w:val="28"/>
        </w:rPr>
      </w:pPr>
      <w:r w:rsidRPr="001C49FF">
        <w:rPr>
          <w:b/>
          <w:sz w:val="28"/>
          <w:szCs w:val="28"/>
        </w:rPr>
        <w:lastRenderedPageBreak/>
        <w:t>Правила</w:t>
      </w:r>
      <w:r w:rsidR="00FE3C9C" w:rsidRPr="001C49FF">
        <w:rPr>
          <w:b/>
          <w:sz w:val="28"/>
          <w:szCs w:val="28"/>
        </w:rPr>
        <w:t xml:space="preserve"> поведения при террористи</w:t>
      </w:r>
      <w:r w:rsidRPr="001C49FF">
        <w:rPr>
          <w:b/>
          <w:sz w:val="28"/>
          <w:szCs w:val="28"/>
        </w:rPr>
        <w:t>ческом акте, захвате заложников</w:t>
      </w:r>
    </w:p>
    <w:p w:rsidR="006A38F4" w:rsidRPr="00F325CB" w:rsidRDefault="006A38F4" w:rsidP="00F325CB">
      <w:pPr>
        <w:pStyle w:val="a4"/>
        <w:spacing w:before="0" w:beforeAutospacing="0" w:after="0" w:afterAutospacing="0"/>
        <w:ind w:firstLine="709"/>
        <w:jc w:val="both"/>
        <w:rPr>
          <w:sz w:val="28"/>
          <w:szCs w:val="28"/>
        </w:rPr>
      </w:pPr>
      <w:r w:rsidRPr="00F325CB">
        <w:rPr>
          <w:sz w:val="28"/>
          <w:szCs w:val="28"/>
        </w:rPr>
        <w:t>• Беспрекословно выполнять требования террористов, если они не несут угрозы вашей жизни и здоровью.</w:t>
      </w:r>
    </w:p>
    <w:p w:rsidR="006A38F4" w:rsidRPr="00F325CB" w:rsidRDefault="006A38F4" w:rsidP="00F325CB">
      <w:pPr>
        <w:pStyle w:val="a4"/>
        <w:spacing w:before="0" w:beforeAutospacing="0" w:after="0" w:afterAutospacing="0"/>
        <w:ind w:firstLine="709"/>
        <w:jc w:val="both"/>
        <w:rPr>
          <w:sz w:val="28"/>
          <w:szCs w:val="28"/>
        </w:rPr>
      </w:pPr>
      <w:r w:rsidRPr="00F325CB">
        <w:rPr>
          <w:sz w:val="28"/>
          <w:szCs w:val="28"/>
        </w:rPr>
        <w:t>• Постарайтесь отвлечься от неприятных мыслей.</w:t>
      </w:r>
    </w:p>
    <w:p w:rsidR="006A38F4" w:rsidRPr="00F325CB" w:rsidRDefault="006A38F4" w:rsidP="00F325CB">
      <w:pPr>
        <w:pStyle w:val="a4"/>
        <w:spacing w:before="0" w:beforeAutospacing="0" w:after="0" w:afterAutospacing="0"/>
        <w:ind w:firstLine="709"/>
        <w:jc w:val="both"/>
        <w:rPr>
          <w:sz w:val="28"/>
          <w:szCs w:val="28"/>
        </w:rPr>
      </w:pPr>
      <w:r w:rsidRPr="00F325CB">
        <w:rPr>
          <w:sz w:val="28"/>
          <w:szCs w:val="28"/>
        </w:rPr>
        <w:t>• Осмотрите место, где вы находитесь, отметьте пути отступления укрытия.</w:t>
      </w:r>
    </w:p>
    <w:p w:rsidR="006A38F4" w:rsidRPr="00F325CB" w:rsidRDefault="006A38F4" w:rsidP="00F325CB">
      <w:pPr>
        <w:pStyle w:val="a4"/>
        <w:spacing w:before="0" w:beforeAutospacing="0" w:after="0" w:afterAutospacing="0"/>
        <w:ind w:firstLine="709"/>
        <w:jc w:val="both"/>
        <w:rPr>
          <w:sz w:val="28"/>
          <w:szCs w:val="28"/>
        </w:rPr>
      </w:pPr>
      <w:r w:rsidRPr="00F325CB">
        <w:rPr>
          <w:sz w:val="28"/>
          <w:szCs w:val="28"/>
        </w:rPr>
        <w:t>• Старайтесь не выделяться в группе заложников.</w:t>
      </w:r>
    </w:p>
    <w:p w:rsidR="006A38F4" w:rsidRPr="00F325CB" w:rsidRDefault="006A38F4" w:rsidP="00F325CB">
      <w:pPr>
        <w:pStyle w:val="a4"/>
        <w:spacing w:before="0" w:beforeAutospacing="0" w:after="0" w:afterAutospacing="0"/>
        <w:ind w:firstLine="709"/>
        <w:jc w:val="both"/>
        <w:rPr>
          <w:sz w:val="28"/>
          <w:szCs w:val="28"/>
        </w:rPr>
      </w:pPr>
      <w:r w:rsidRPr="00F325CB">
        <w:rPr>
          <w:sz w:val="28"/>
          <w:szCs w:val="28"/>
        </w:rPr>
        <w:t>• Если вам необходимо встать, перейти на другое место, спрашивайте разрешения.</w:t>
      </w:r>
    </w:p>
    <w:p w:rsidR="006A38F4" w:rsidRPr="00F325CB" w:rsidRDefault="006A38F4" w:rsidP="00F325CB">
      <w:pPr>
        <w:pStyle w:val="a4"/>
        <w:spacing w:before="0" w:beforeAutospacing="0" w:after="0" w:afterAutospacing="0"/>
        <w:ind w:firstLine="709"/>
        <w:jc w:val="both"/>
        <w:rPr>
          <w:sz w:val="28"/>
          <w:szCs w:val="28"/>
        </w:rPr>
      </w:pPr>
      <w:r w:rsidRPr="00F325CB">
        <w:rPr>
          <w:sz w:val="28"/>
          <w:szCs w:val="28"/>
        </w:rPr>
        <w:t>• Старайтесь занять себя: читать, писать и т.д.</w:t>
      </w:r>
    </w:p>
    <w:p w:rsidR="006A38F4" w:rsidRPr="00F325CB" w:rsidRDefault="006A38F4" w:rsidP="00F325CB">
      <w:pPr>
        <w:pStyle w:val="a4"/>
        <w:spacing w:before="0" w:beforeAutospacing="0" w:after="0" w:afterAutospacing="0"/>
        <w:ind w:firstLine="709"/>
        <w:jc w:val="both"/>
        <w:rPr>
          <w:sz w:val="28"/>
          <w:szCs w:val="28"/>
        </w:rPr>
      </w:pPr>
      <w:r w:rsidRPr="00F325CB">
        <w:rPr>
          <w:sz w:val="28"/>
          <w:szCs w:val="28"/>
        </w:rPr>
        <w:t>• Не употребляйте алкоголь.</w:t>
      </w:r>
    </w:p>
    <w:p w:rsidR="006A38F4" w:rsidRPr="00F325CB" w:rsidRDefault="006A38F4" w:rsidP="00F325CB">
      <w:pPr>
        <w:pStyle w:val="a4"/>
        <w:spacing w:before="0" w:beforeAutospacing="0" w:after="0" w:afterAutospacing="0"/>
        <w:ind w:firstLine="709"/>
        <w:jc w:val="both"/>
        <w:rPr>
          <w:sz w:val="28"/>
          <w:szCs w:val="28"/>
        </w:rPr>
      </w:pPr>
      <w:r w:rsidRPr="00F325CB">
        <w:rPr>
          <w:sz w:val="28"/>
          <w:szCs w:val="28"/>
        </w:rPr>
        <w:t>• Отдайте личные вещи, которые требуют террористы.</w:t>
      </w:r>
    </w:p>
    <w:p w:rsidR="006A38F4" w:rsidRPr="00F325CB" w:rsidRDefault="006A38F4" w:rsidP="00F325CB">
      <w:pPr>
        <w:pStyle w:val="a4"/>
        <w:spacing w:before="0" w:beforeAutospacing="0" w:after="0" w:afterAutospacing="0"/>
        <w:ind w:firstLine="709"/>
        <w:jc w:val="both"/>
        <w:rPr>
          <w:sz w:val="28"/>
          <w:szCs w:val="28"/>
        </w:rPr>
      </w:pPr>
      <w:r w:rsidRPr="00F325CB">
        <w:rPr>
          <w:sz w:val="28"/>
          <w:szCs w:val="28"/>
        </w:rPr>
        <w:t>• Если вы попали в число освобожденных, сообщите представителям спецслужб следующую информацию: число захватчиков, их место расположения, вооружения, число пассажиров, моральное и физическое состояние террористов, особенности их поведения, другую информацию.</w:t>
      </w:r>
    </w:p>
    <w:p w:rsidR="006A38F4" w:rsidRPr="00F325CB" w:rsidRDefault="006A38F4" w:rsidP="00F325CB">
      <w:pPr>
        <w:pStyle w:val="a4"/>
        <w:spacing w:before="0" w:beforeAutospacing="0" w:after="0" w:afterAutospacing="0"/>
        <w:ind w:firstLine="709"/>
        <w:jc w:val="both"/>
        <w:rPr>
          <w:sz w:val="28"/>
          <w:szCs w:val="28"/>
        </w:rPr>
      </w:pPr>
      <w:r w:rsidRPr="00F325CB">
        <w:rPr>
          <w:sz w:val="28"/>
          <w:szCs w:val="28"/>
        </w:rPr>
        <w:t>• При стрельбе ложитесь на пол или укройтесь, но никуда не бегите.</w:t>
      </w:r>
    </w:p>
    <w:p w:rsidR="006A38F4" w:rsidRPr="00F325CB" w:rsidRDefault="006A38F4" w:rsidP="00F325CB">
      <w:pPr>
        <w:pStyle w:val="a4"/>
        <w:spacing w:before="0" w:beforeAutospacing="0" w:after="0" w:afterAutospacing="0"/>
        <w:ind w:firstLine="709"/>
        <w:jc w:val="both"/>
        <w:rPr>
          <w:sz w:val="28"/>
          <w:szCs w:val="28"/>
        </w:rPr>
      </w:pPr>
      <w:r w:rsidRPr="00F325CB">
        <w:rPr>
          <w:sz w:val="28"/>
          <w:szCs w:val="28"/>
        </w:rPr>
        <w:t>• При силовом методе освобождения заложников, четко выполняйте все распоряжения представителей спецслужб.</w:t>
      </w:r>
    </w:p>
    <w:p w:rsidR="006A38F4" w:rsidRPr="006A38F4" w:rsidRDefault="006A38F4" w:rsidP="00F325CB">
      <w:pPr>
        <w:ind w:firstLine="709"/>
        <w:jc w:val="both"/>
        <w:rPr>
          <w:sz w:val="28"/>
          <w:szCs w:val="28"/>
        </w:rPr>
      </w:pPr>
      <w:r w:rsidRPr="00F325CB">
        <w:rPr>
          <w:iCs/>
          <w:sz w:val="28"/>
          <w:szCs w:val="28"/>
        </w:rPr>
        <w:t>Правила поведения пострадавших.</w:t>
      </w:r>
    </w:p>
    <w:p w:rsidR="006A38F4" w:rsidRPr="006A38F4" w:rsidRDefault="006A38F4" w:rsidP="00F325CB">
      <w:pPr>
        <w:ind w:firstLine="709"/>
        <w:jc w:val="both"/>
        <w:rPr>
          <w:sz w:val="28"/>
          <w:szCs w:val="28"/>
        </w:rPr>
      </w:pPr>
      <w:r w:rsidRPr="00F325CB">
        <w:rPr>
          <w:i/>
          <w:iCs/>
          <w:sz w:val="28"/>
          <w:szCs w:val="28"/>
        </w:rPr>
        <w:t>Если вы ранены</w:t>
      </w:r>
    </w:p>
    <w:p w:rsidR="006A38F4" w:rsidRPr="006A38F4" w:rsidRDefault="006A38F4" w:rsidP="00F325CB">
      <w:pPr>
        <w:numPr>
          <w:ilvl w:val="0"/>
          <w:numId w:val="16"/>
        </w:numPr>
        <w:ind w:left="0" w:firstLine="709"/>
        <w:jc w:val="both"/>
        <w:rPr>
          <w:sz w:val="28"/>
          <w:szCs w:val="28"/>
        </w:rPr>
      </w:pPr>
      <w:r w:rsidRPr="006A38F4">
        <w:rPr>
          <w:sz w:val="28"/>
          <w:szCs w:val="28"/>
        </w:rPr>
        <w:t>Если капиллярное кровотечение. Постарайтесь перевязать рану жгутом, полотенцем, шарфом или куском ткани.</w:t>
      </w:r>
    </w:p>
    <w:p w:rsidR="006A38F4" w:rsidRPr="006A38F4" w:rsidRDefault="006A38F4" w:rsidP="00F325CB">
      <w:pPr>
        <w:numPr>
          <w:ilvl w:val="0"/>
          <w:numId w:val="16"/>
        </w:numPr>
        <w:ind w:left="0" w:firstLine="709"/>
        <w:jc w:val="both"/>
        <w:rPr>
          <w:sz w:val="28"/>
          <w:szCs w:val="28"/>
        </w:rPr>
      </w:pPr>
      <w:r w:rsidRPr="006A38F4">
        <w:rPr>
          <w:sz w:val="28"/>
          <w:szCs w:val="28"/>
        </w:rPr>
        <w:t>Если венозное кровотечение. Наложите давящую повязку, используя ремень, платок, полосу прочной ткани.</w:t>
      </w:r>
    </w:p>
    <w:p w:rsidR="006A38F4" w:rsidRPr="006A38F4" w:rsidRDefault="006A38F4" w:rsidP="00F325CB">
      <w:pPr>
        <w:numPr>
          <w:ilvl w:val="0"/>
          <w:numId w:val="16"/>
        </w:numPr>
        <w:ind w:left="0" w:firstLine="709"/>
        <w:jc w:val="both"/>
        <w:rPr>
          <w:sz w:val="28"/>
          <w:szCs w:val="28"/>
        </w:rPr>
      </w:pPr>
      <w:r w:rsidRPr="006A38F4">
        <w:rPr>
          <w:sz w:val="28"/>
          <w:szCs w:val="28"/>
        </w:rPr>
        <w:t>Окажите помощь тому, кто рядом, но в более тяжелом по</w:t>
      </w:r>
      <w:r w:rsidRPr="006A38F4">
        <w:rPr>
          <w:sz w:val="28"/>
          <w:szCs w:val="28"/>
        </w:rPr>
        <w:softHyphen/>
        <w:t>ложении.</w:t>
      </w:r>
    </w:p>
    <w:p w:rsidR="006A38F4" w:rsidRPr="006A38F4" w:rsidRDefault="006A38F4" w:rsidP="00F325CB">
      <w:pPr>
        <w:ind w:firstLine="709"/>
        <w:jc w:val="both"/>
        <w:rPr>
          <w:sz w:val="28"/>
          <w:szCs w:val="28"/>
        </w:rPr>
      </w:pPr>
      <w:r w:rsidRPr="00F325CB">
        <w:rPr>
          <w:i/>
          <w:iCs/>
          <w:sz w:val="28"/>
          <w:szCs w:val="28"/>
        </w:rPr>
        <w:t>Если вы находитесь под завалом</w:t>
      </w:r>
    </w:p>
    <w:p w:rsidR="006A38F4" w:rsidRPr="006A38F4" w:rsidRDefault="006A38F4" w:rsidP="00F325CB">
      <w:pPr>
        <w:numPr>
          <w:ilvl w:val="0"/>
          <w:numId w:val="17"/>
        </w:numPr>
        <w:ind w:left="0" w:firstLine="709"/>
        <w:jc w:val="both"/>
        <w:rPr>
          <w:sz w:val="28"/>
          <w:szCs w:val="28"/>
        </w:rPr>
      </w:pPr>
      <w:r w:rsidRPr="006A38F4">
        <w:rPr>
          <w:sz w:val="28"/>
          <w:szCs w:val="28"/>
        </w:rPr>
        <w:t>Не падайте духом и не паникуйте.</w:t>
      </w:r>
    </w:p>
    <w:p w:rsidR="006A38F4" w:rsidRPr="006A38F4" w:rsidRDefault="006A38F4" w:rsidP="00F325CB">
      <w:pPr>
        <w:numPr>
          <w:ilvl w:val="0"/>
          <w:numId w:val="17"/>
        </w:numPr>
        <w:ind w:left="0" w:firstLine="709"/>
        <w:jc w:val="both"/>
        <w:rPr>
          <w:sz w:val="28"/>
          <w:szCs w:val="28"/>
        </w:rPr>
      </w:pPr>
      <w:r w:rsidRPr="006A38F4">
        <w:rPr>
          <w:sz w:val="28"/>
          <w:szCs w:val="28"/>
        </w:rPr>
        <w:t>Осмотритесь</w:t>
      </w:r>
      <w:r w:rsidRPr="006A38F4">
        <w:rPr>
          <w:sz w:val="28"/>
          <w:szCs w:val="28"/>
        </w:rPr>
        <w:softHyphen/>
        <w:t xml:space="preserve"> нет ли поблизости пустот.</w:t>
      </w:r>
      <w:r w:rsidRPr="006A38F4">
        <w:rPr>
          <w:sz w:val="28"/>
          <w:szCs w:val="28"/>
        </w:rPr>
        <w:br/>
        <w:t>Постарайтесь определить, откуда идет воздух.</w:t>
      </w:r>
    </w:p>
    <w:p w:rsidR="006A38F4" w:rsidRPr="006A38F4" w:rsidRDefault="006A38F4" w:rsidP="00F325CB">
      <w:pPr>
        <w:numPr>
          <w:ilvl w:val="0"/>
          <w:numId w:val="17"/>
        </w:numPr>
        <w:ind w:left="0" w:firstLine="709"/>
        <w:jc w:val="both"/>
        <w:rPr>
          <w:sz w:val="28"/>
          <w:szCs w:val="28"/>
        </w:rPr>
      </w:pPr>
      <w:r w:rsidRPr="006A38F4">
        <w:rPr>
          <w:sz w:val="28"/>
          <w:szCs w:val="28"/>
        </w:rPr>
        <w:t xml:space="preserve">Постарайтесь подать сигнал голосом, стуком. Лучше это делать, когда услышите </w:t>
      </w:r>
      <w:r w:rsidR="001C49FF">
        <w:rPr>
          <w:sz w:val="28"/>
          <w:szCs w:val="28"/>
        </w:rPr>
        <w:t>го</w:t>
      </w:r>
      <w:r w:rsidRPr="006A38F4">
        <w:rPr>
          <w:sz w:val="28"/>
          <w:szCs w:val="28"/>
        </w:rPr>
        <w:t>лоса людей, лай собак.</w:t>
      </w:r>
    </w:p>
    <w:p w:rsidR="006A38F4" w:rsidRPr="006A38F4" w:rsidRDefault="006A38F4" w:rsidP="00F325CB">
      <w:pPr>
        <w:numPr>
          <w:ilvl w:val="0"/>
          <w:numId w:val="17"/>
        </w:numPr>
        <w:ind w:left="0" w:firstLine="709"/>
        <w:jc w:val="both"/>
        <w:rPr>
          <w:sz w:val="28"/>
          <w:szCs w:val="28"/>
        </w:rPr>
      </w:pPr>
      <w:r w:rsidRPr="006A38F4">
        <w:rPr>
          <w:sz w:val="28"/>
          <w:szCs w:val="28"/>
        </w:rPr>
        <w:t>Как только машины и механизмы прекратят работу и наступит тишина</w:t>
      </w:r>
      <w:r w:rsidRPr="006A38F4">
        <w:rPr>
          <w:sz w:val="28"/>
          <w:szCs w:val="28"/>
        </w:rPr>
        <w:softHyphen/>
        <w:t xml:space="preserve"> значит, объявлена «минута молчания». В это время спасатели с приборами и собаками ведут уси</w:t>
      </w:r>
      <w:r w:rsidRPr="006A38F4">
        <w:rPr>
          <w:sz w:val="28"/>
          <w:szCs w:val="28"/>
        </w:rPr>
        <w:softHyphen/>
        <w:t xml:space="preserve">ленную разведку. Используйте это </w:t>
      </w:r>
      <w:r w:rsidRPr="006A38F4">
        <w:rPr>
          <w:sz w:val="28"/>
          <w:szCs w:val="28"/>
        </w:rPr>
        <w:softHyphen/>
        <w:t xml:space="preserve"> привлеките их внимание любым способом. Вас обнаружат по стону, крику и даже дыханию.</w:t>
      </w:r>
    </w:p>
    <w:p w:rsidR="006A38F4" w:rsidRPr="006A38F4" w:rsidRDefault="006A38F4" w:rsidP="00F325CB">
      <w:pPr>
        <w:ind w:firstLine="709"/>
        <w:jc w:val="both"/>
        <w:rPr>
          <w:sz w:val="28"/>
          <w:szCs w:val="28"/>
        </w:rPr>
      </w:pPr>
      <w:r w:rsidRPr="00F325CB">
        <w:rPr>
          <w:i/>
          <w:iCs/>
          <w:sz w:val="28"/>
          <w:szCs w:val="28"/>
        </w:rPr>
        <w:t>Если вы задыхаетесь</w:t>
      </w:r>
    </w:p>
    <w:p w:rsidR="006A38F4" w:rsidRPr="006A38F4" w:rsidRDefault="006A38F4" w:rsidP="00F325CB">
      <w:pPr>
        <w:numPr>
          <w:ilvl w:val="0"/>
          <w:numId w:val="18"/>
        </w:numPr>
        <w:ind w:left="0" w:firstLine="709"/>
        <w:jc w:val="both"/>
        <w:rPr>
          <w:sz w:val="28"/>
          <w:szCs w:val="28"/>
        </w:rPr>
      </w:pPr>
      <w:r w:rsidRPr="006A38F4">
        <w:rPr>
          <w:sz w:val="28"/>
          <w:szCs w:val="28"/>
        </w:rPr>
        <w:t>Наденьте влажную ватно</w:t>
      </w:r>
      <w:r w:rsidRPr="006A38F4">
        <w:rPr>
          <w:sz w:val="28"/>
          <w:szCs w:val="28"/>
        </w:rPr>
        <w:softHyphen/>
        <w:t>-марлевую повязку.</w:t>
      </w:r>
    </w:p>
    <w:p w:rsidR="006A38F4" w:rsidRPr="006A38F4" w:rsidRDefault="006A38F4" w:rsidP="00F325CB">
      <w:pPr>
        <w:numPr>
          <w:ilvl w:val="0"/>
          <w:numId w:val="18"/>
        </w:numPr>
        <w:ind w:left="0" w:firstLine="709"/>
        <w:jc w:val="both"/>
        <w:rPr>
          <w:sz w:val="28"/>
          <w:szCs w:val="28"/>
        </w:rPr>
      </w:pPr>
      <w:r w:rsidRPr="006A38F4">
        <w:rPr>
          <w:sz w:val="28"/>
          <w:szCs w:val="28"/>
        </w:rPr>
        <w:t xml:space="preserve">Защитите </w:t>
      </w:r>
      <w:r w:rsidR="001C49FF" w:rsidRPr="006A38F4">
        <w:rPr>
          <w:sz w:val="28"/>
          <w:szCs w:val="28"/>
        </w:rPr>
        <w:t>органы</w:t>
      </w:r>
      <w:r w:rsidRPr="006A38F4">
        <w:rPr>
          <w:sz w:val="28"/>
          <w:szCs w:val="28"/>
        </w:rPr>
        <w:t xml:space="preserve"> дыхания мокрым полотенцем, платком, шарфом или </w:t>
      </w:r>
      <w:r w:rsidR="001C49FF" w:rsidRPr="006A38F4">
        <w:rPr>
          <w:sz w:val="28"/>
          <w:szCs w:val="28"/>
        </w:rPr>
        <w:t>другой</w:t>
      </w:r>
      <w:r w:rsidRPr="006A38F4">
        <w:rPr>
          <w:sz w:val="28"/>
          <w:szCs w:val="28"/>
        </w:rPr>
        <w:t xml:space="preserve"> тканью.</w:t>
      </w:r>
    </w:p>
    <w:p w:rsidR="006A38F4" w:rsidRPr="006A38F4" w:rsidRDefault="006A38F4" w:rsidP="00F325CB">
      <w:pPr>
        <w:numPr>
          <w:ilvl w:val="0"/>
          <w:numId w:val="18"/>
        </w:numPr>
        <w:ind w:left="0" w:firstLine="709"/>
        <w:jc w:val="both"/>
        <w:rPr>
          <w:sz w:val="28"/>
          <w:szCs w:val="28"/>
        </w:rPr>
      </w:pPr>
      <w:r w:rsidRPr="006A38F4">
        <w:rPr>
          <w:sz w:val="28"/>
          <w:szCs w:val="28"/>
        </w:rPr>
        <w:t>При запахе газа раскрой</w:t>
      </w:r>
      <w:r w:rsidR="001C49FF">
        <w:rPr>
          <w:sz w:val="28"/>
          <w:szCs w:val="28"/>
        </w:rPr>
        <w:t>те окна, не пользуйтесь зажигал</w:t>
      </w:r>
      <w:r w:rsidR="001C49FF" w:rsidRPr="006A38F4">
        <w:rPr>
          <w:sz w:val="28"/>
          <w:szCs w:val="28"/>
        </w:rPr>
        <w:t>кой</w:t>
      </w:r>
      <w:r w:rsidRPr="006A38F4">
        <w:rPr>
          <w:sz w:val="28"/>
          <w:szCs w:val="28"/>
        </w:rPr>
        <w:t>, спичками, не включайте электрические приборы и освещение.</w:t>
      </w:r>
    </w:p>
    <w:p w:rsidR="00FE3C9C" w:rsidRDefault="00FE3C9C" w:rsidP="00F325CB">
      <w:pPr>
        <w:pStyle w:val="a3"/>
        <w:autoSpaceDE w:val="0"/>
        <w:autoSpaceDN w:val="0"/>
        <w:adjustRightInd w:val="0"/>
        <w:ind w:left="0" w:firstLine="709"/>
        <w:jc w:val="both"/>
        <w:rPr>
          <w:sz w:val="28"/>
          <w:szCs w:val="28"/>
        </w:rPr>
      </w:pPr>
    </w:p>
    <w:p w:rsidR="001C49FF" w:rsidRDefault="001C49FF" w:rsidP="00F325CB">
      <w:pPr>
        <w:pStyle w:val="a3"/>
        <w:autoSpaceDE w:val="0"/>
        <w:autoSpaceDN w:val="0"/>
        <w:adjustRightInd w:val="0"/>
        <w:ind w:left="0" w:firstLine="709"/>
        <w:jc w:val="both"/>
        <w:rPr>
          <w:sz w:val="28"/>
          <w:szCs w:val="28"/>
        </w:rPr>
        <w:sectPr w:rsidR="001C49FF" w:rsidSect="0085588B">
          <w:pgSz w:w="11906" w:h="16838"/>
          <w:pgMar w:top="1134" w:right="568" w:bottom="1134" w:left="1418" w:header="708" w:footer="708" w:gutter="0"/>
          <w:cols w:space="708"/>
          <w:docGrid w:linePitch="360"/>
        </w:sectPr>
      </w:pPr>
    </w:p>
    <w:p w:rsidR="008D27A4" w:rsidRPr="00F325CB" w:rsidRDefault="00FE3C9C" w:rsidP="00F325CB">
      <w:pPr>
        <w:ind w:firstLine="709"/>
        <w:jc w:val="both"/>
        <w:rPr>
          <w:b/>
          <w:sz w:val="28"/>
          <w:szCs w:val="28"/>
        </w:rPr>
      </w:pPr>
      <w:r w:rsidRPr="00F325CB">
        <w:rPr>
          <w:b/>
          <w:sz w:val="28"/>
          <w:szCs w:val="28"/>
        </w:rPr>
        <w:lastRenderedPageBreak/>
        <w:t>О понятии, сущности и опасности экстремизма и терроризма</w:t>
      </w:r>
    </w:p>
    <w:p w:rsidR="006A38F4" w:rsidRPr="001C49FF" w:rsidRDefault="00EC3766" w:rsidP="00F325CB">
      <w:pPr>
        <w:ind w:firstLine="709"/>
        <w:jc w:val="both"/>
        <w:rPr>
          <w:sz w:val="28"/>
          <w:szCs w:val="28"/>
        </w:rPr>
      </w:pPr>
      <w:hyperlink r:id="rId10" w:history="1">
        <w:r w:rsidR="006A38F4" w:rsidRPr="001C49FF">
          <w:rPr>
            <w:rStyle w:val="a7"/>
            <w:color w:val="auto"/>
            <w:sz w:val="28"/>
            <w:szCs w:val="28"/>
            <w:u w:val="none"/>
          </w:rPr>
          <w:t>Экстремизм</w:t>
        </w:r>
      </w:hyperlink>
      <w:r w:rsidR="006A38F4" w:rsidRPr="001C49FF">
        <w:rPr>
          <w:sz w:val="28"/>
          <w:szCs w:val="28"/>
        </w:rPr>
        <w:t xml:space="preserve"> (от лат. extremus — крайний) можно определить, как приверженность лиц или групп лиц к крайним, радикальным взглядам, которые касаются общественной жизни (чаще её политической сферы).</w:t>
      </w:r>
    </w:p>
    <w:p w:rsidR="006A38F4" w:rsidRPr="001C49FF" w:rsidRDefault="006A38F4" w:rsidP="00F325CB">
      <w:pPr>
        <w:pStyle w:val="a4"/>
        <w:spacing w:before="0" w:beforeAutospacing="0" w:after="0" w:afterAutospacing="0"/>
        <w:ind w:firstLine="709"/>
        <w:jc w:val="both"/>
        <w:rPr>
          <w:sz w:val="28"/>
          <w:szCs w:val="28"/>
        </w:rPr>
      </w:pPr>
      <w:r w:rsidRPr="001C49FF">
        <w:rPr>
          <w:sz w:val="28"/>
          <w:szCs w:val="28"/>
        </w:rPr>
        <w:t xml:space="preserve">Примерами экстремизма служат насильственное изменение основ конституционного строя и нарушение целостности России, публичное оправдание террористических действий, возбуждение розни социального, расового, </w:t>
      </w:r>
      <w:hyperlink r:id="rId11" w:history="1">
        <w:r w:rsidRPr="001C49FF">
          <w:rPr>
            <w:rStyle w:val="a7"/>
            <w:color w:val="auto"/>
            <w:sz w:val="28"/>
            <w:szCs w:val="28"/>
            <w:u w:val="none"/>
          </w:rPr>
          <w:t>национального</w:t>
        </w:r>
      </w:hyperlink>
      <w:r w:rsidRPr="001C49FF">
        <w:rPr>
          <w:sz w:val="28"/>
          <w:szCs w:val="28"/>
        </w:rPr>
        <w:t xml:space="preserve"> или </w:t>
      </w:r>
      <w:hyperlink r:id="rId12" w:history="1">
        <w:r w:rsidRPr="001C49FF">
          <w:rPr>
            <w:rStyle w:val="a7"/>
            <w:color w:val="auto"/>
            <w:sz w:val="28"/>
            <w:szCs w:val="28"/>
            <w:u w:val="none"/>
          </w:rPr>
          <w:t>религиозного характера</w:t>
        </w:r>
      </w:hyperlink>
      <w:r w:rsidRPr="001C49FF">
        <w:rPr>
          <w:sz w:val="28"/>
          <w:szCs w:val="28"/>
        </w:rPr>
        <w:t xml:space="preserve"> и другая деятельность, которая угрожает безопасности общества, а также нарушает права и свободы многих граждан, имея под собой для этого четкое идеологическое основание.</w:t>
      </w:r>
    </w:p>
    <w:p w:rsidR="006A38F4" w:rsidRPr="00F325CB" w:rsidRDefault="006A38F4" w:rsidP="00F325CB">
      <w:pPr>
        <w:pStyle w:val="a4"/>
        <w:spacing w:before="0" w:beforeAutospacing="0" w:after="0" w:afterAutospacing="0"/>
        <w:ind w:firstLine="709"/>
        <w:jc w:val="both"/>
        <w:rPr>
          <w:sz w:val="28"/>
          <w:szCs w:val="28"/>
        </w:rPr>
      </w:pPr>
      <w:r w:rsidRPr="001C49FF">
        <w:rPr>
          <w:sz w:val="28"/>
          <w:szCs w:val="28"/>
        </w:rPr>
        <w:t>Борьба с экстремизмом регулируе</w:t>
      </w:r>
      <w:r w:rsidRPr="00F325CB">
        <w:rPr>
          <w:sz w:val="28"/>
          <w:szCs w:val="28"/>
        </w:rPr>
        <w:t>тся Федеральным законом «О противодействии экстремистской деятельности» №114-ФЗ от 25.07.2002 и ведется в двух направлениях:</w:t>
      </w:r>
    </w:p>
    <w:p w:rsidR="006A38F4" w:rsidRPr="00F325CB" w:rsidRDefault="006A38F4" w:rsidP="00F325CB">
      <w:pPr>
        <w:numPr>
          <w:ilvl w:val="0"/>
          <w:numId w:val="20"/>
        </w:numPr>
        <w:ind w:left="0" w:firstLine="709"/>
        <w:jc w:val="both"/>
        <w:rPr>
          <w:sz w:val="28"/>
          <w:szCs w:val="28"/>
        </w:rPr>
      </w:pPr>
      <w:r w:rsidRPr="00F325CB">
        <w:rPr>
          <w:sz w:val="28"/>
          <w:szCs w:val="28"/>
        </w:rPr>
        <w:t>проведение профилактических мер, предупреждающих экстремистскую деятельность;</w:t>
      </w:r>
    </w:p>
    <w:p w:rsidR="006A38F4" w:rsidRPr="00F325CB" w:rsidRDefault="006A38F4" w:rsidP="00F325CB">
      <w:pPr>
        <w:numPr>
          <w:ilvl w:val="0"/>
          <w:numId w:val="20"/>
        </w:numPr>
        <w:ind w:left="0" w:firstLine="709"/>
        <w:jc w:val="both"/>
        <w:rPr>
          <w:sz w:val="28"/>
          <w:szCs w:val="28"/>
        </w:rPr>
      </w:pPr>
      <w:r w:rsidRPr="00F325CB">
        <w:rPr>
          <w:sz w:val="28"/>
          <w:szCs w:val="28"/>
        </w:rPr>
        <w:t>выявление, предупреждение и пресечение экстремизма, исходящего от физических и юридических лиц.</w:t>
      </w:r>
    </w:p>
    <w:p w:rsidR="006A38F4" w:rsidRPr="001C49FF" w:rsidRDefault="00EC3766" w:rsidP="00F325CB">
      <w:pPr>
        <w:pStyle w:val="a4"/>
        <w:spacing w:before="0" w:beforeAutospacing="0" w:after="0" w:afterAutospacing="0"/>
        <w:ind w:firstLine="709"/>
        <w:jc w:val="both"/>
        <w:rPr>
          <w:sz w:val="28"/>
          <w:szCs w:val="28"/>
        </w:rPr>
      </w:pPr>
      <w:hyperlink r:id="rId13" w:history="1">
        <w:r w:rsidR="006A38F4" w:rsidRPr="001C49FF">
          <w:rPr>
            <w:rStyle w:val="a7"/>
            <w:color w:val="auto"/>
            <w:sz w:val="28"/>
            <w:szCs w:val="28"/>
            <w:u w:val="none"/>
          </w:rPr>
          <w:t>Терроризм</w:t>
        </w:r>
      </w:hyperlink>
      <w:r w:rsidR="006A38F4" w:rsidRPr="001C49FF">
        <w:rPr>
          <w:sz w:val="28"/>
          <w:szCs w:val="28"/>
        </w:rPr>
        <w:t xml:space="preserve"> (от лат. terror — страх, ужас) – это идеология насилия и практика воздействия на принятие решения организациями международного сообщества, государственными органами, органами местного самоуправления, осуществляемые через устрашение населения и (или) через другие формы противоправных </w:t>
      </w:r>
      <w:hyperlink r:id="rId14" w:history="1">
        <w:r w:rsidR="006A38F4" w:rsidRPr="001C49FF">
          <w:rPr>
            <w:rStyle w:val="a7"/>
            <w:color w:val="auto"/>
            <w:sz w:val="28"/>
            <w:szCs w:val="28"/>
            <w:u w:val="none"/>
          </w:rPr>
          <w:t>насильственных действий</w:t>
        </w:r>
      </w:hyperlink>
      <w:r w:rsidR="006A38F4" w:rsidRPr="001C49FF">
        <w:rPr>
          <w:sz w:val="28"/>
          <w:szCs w:val="28"/>
        </w:rPr>
        <w:t>.</w:t>
      </w:r>
    </w:p>
    <w:p w:rsidR="006A38F4" w:rsidRPr="001C49FF" w:rsidRDefault="006A38F4" w:rsidP="00F325CB">
      <w:pPr>
        <w:pStyle w:val="a4"/>
        <w:spacing w:before="0" w:beforeAutospacing="0" w:after="0" w:afterAutospacing="0"/>
        <w:ind w:firstLine="709"/>
        <w:jc w:val="both"/>
        <w:rPr>
          <w:sz w:val="28"/>
          <w:szCs w:val="28"/>
        </w:rPr>
      </w:pPr>
      <w:r w:rsidRPr="001C49FF">
        <w:rPr>
          <w:sz w:val="28"/>
          <w:szCs w:val="28"/>
        </w:rPr>
        <w:t>Ключевой элемент терроризма – это страх, который террористы рассеивают в обществе своими внезапными актами.</w:t>
      </w:r>
    </w:p>
    <w:p w:rsidR="006A38F4" w:rsidRPr="001C49FF" w:rsidRDefault="006A38F4" w:rsidP="00F325CB">
      <w:pPr>
        <w:pStyle w:val="a4"/>
        <w:spacing w:before="0" w:beforeAutospacing="0" w:after="0" w:afterAutospacing="0"/>
        <w:ind w:firstLine="709"/>
        <w:jc w:val="both"/>
        <w:rPr>
          <w:sz w:val="28"/>
          <w:szCs w:val="28"/>
        </w:rPr>
      </w:pPr>
      <w:r w:rsidRPr="001C49FF">
        <w:rPr>
          <w:rStyle w:val="a5"/>
          <w:b w:val="0"/>
          <w:sz w:val="28"/>
          <w:szCs w:val="28"/>
        </w:rPr>
        <w:t>Федеральный закон «О противодействии терроризму»№ 35-ФЗ от 06.03.2006 детально определяет все аспекты борьбы с терроризмом, которые направлены как на профилактику так и на пресечение противоправных действий.</w:t>
      </w:r>
    </w:p>
    <w:p w:rsidR="006A38F4" w:rsidRPr="001C49FF" w:rsidRDefault="006A38F4" w:rsidP="00F325CB">
      <w:pPr>
        <w:pStyle w:val="a4"/>
        <w:spacing w:before="0" w:beforeAutospacing="0" w:after="0" w:afterAutospacing="0"/>
        <w:ind w:firstLine="709"/>
        <w:jc w:val="both"/>
        <w:rPr>
          <w:sz w:val="28"/>
          <w:szCs w:val="28"/>
        </w:rPr>
      </w:pPr>
      <w:r w:rsidRPr="001C49FF">
        <w:rPr>
          <w:sz w:val="28"/>
          <w:szCs w:val="28"/>
        </w:rPr>
        <w:t>Для пресечения террористического акта проводится контртеррористическая операция. На территории её осуществления может вводиться специальный ограничительный правовой режим для рядовых граждан с целью поддержания безопасности. Физическое лицо, признанное виновным в осуществлении террористической деятельности, несет уголовную ответственность:</w:t>
      </w:r>
    </w:p>
    <w:p w:rsidR="006A38F4" w:rsidRPr="001C49FF" w:rsidRDefault="006A38F4" w:rsidP="00F325CB">
      <w:pPr>
        <w:pStyle w:val="a4"/>
        <w:spacing w:before="0" w:beforeAutospacing="0" w:after="0" w:afterAutospacing="0"/>
        <w:ind w:firstLine="709"/>
        <w:jc w:val="both"/>
        <w:rPr>
          <w:sz w:val="28"/>
          <w:szCs w:val="28"/>
        </w:rPr>
      </w:pPr>
      <w:r w:rsidRPr="001C49FF">
        <w:rPr>
          <w:rStyle w:val="a5"/>
          <w:b w:val="0"/>
          <w:sz w:val="28"/>
          <w:szCs w:val="28"/>
        </w:rPr>
        <w:t>Понятия «экстремизм» и «терроризм» взаимосвязаны.</w:t>
      </w:r>
      <w:r w:rsidRPr="001C49FF">
        <w:rPr>
          <w:sz w:val="28"/>
          <w:szCs w:val="28"/>
        </w:rPr>
        <w:t xml:space="preserve"> Терроризм – составная часть экстремизма, один из видов его проявлений, непосредственно связанный с насилием или </w:t>
      </w:r>
      <w:hyperlink r:id="rId15" w:history="1">
        <w:r w:rsidRPr="001C49FF">
          <w:rPr>
            <w:rStyle w:val="a7"/>
            <w:color w:val="auto"/>
            <w:sz w:val="28"/>
            <w:szCs w:val="28"/>
            <w:u w:val="none"/>
          </w:rPr>
          <w:t>угрозой насилия</w:t>
        </w:r>
      </w:hyperlink>
      <w:r w:rsidRPr="001C49FF">
        <w:rPr>
          <w:sz w:val="28"/>
          <w:szCs w:val="28"/>
        </w:rPr>
        <w:t xml:space="preserve"> и воздействием на государство. Экстремизм же шире: он включает и такую деятельность, которая не является насильственной, но все равно грубо нарушает права и свободы граждан, имея под этим идеологическую подоплёку (например, публичное заведомо </w:t>
      </w:r>
      <w:hyperlink r:id="rId16" w:history="1">
        <w:r w:rsidRPr="001C49FF">
          <w:rPr>
            <w:rStyle w:val="a7"/>
            <w:color w:val="auto"/>
            <w:sz w:val="28"/>
            <w:szCs w:val="28"/>
            <w:u w:val="none"/>
          </w:rPr>
          <w:t>ложное обвинение</w:t>
        </w:r>
      </w:hyperlink>
      <w:r w:rsidRPr="001C49FF">
        <w:rPr>
          <w:sz w:val="28"/>
          <w:szCs w:val="28"/>
        </w:rPr>
        <w:t xml:space="preserve"> лица, замещающего государственную должность).</w:t>
      </w:r>
    </w:p>
    <w:p w:rsidR="006A38F4" w:rsidRPr="001C49FF" w:rsidRDefault="006A38F4" w:rsidP="00F325CB">
      <w:pPr>
        <w:ind w:firstLine="709"/>
        <w:jc w:val="both"/>
        <w:rPr>
          <w:sz w:val="28"/>
          <w:szCs w:val="28"/>
        </w:rPr>
      </w:pPr>
      <w:r w:rsidRPr="001C49FF">
        <w:rPr>
          <w:sz w:val="28"/>
          <w:szCs w:val="28"/>
        </w:rPr>
        <w:t>И терроризм, и экстремизм предполагают приверженность к радикальным воззрениям и угрожающим насилием или применяющим его практикам, дискриминирующим других людей по каким-либо признакам и негативно влияющим на общество.</w:t>
      </w:r>
    </w:p>
    <w:p w:rsidR="006A38F4" w:rsidRPr="001C49FF" w:rsidRDefault="006A38F4" w:rsidP="00F325CB">
      <w:pPr>
        <w:ind w:firstLine="709"/>
        <w:jc w:val="both"/>
        <w:rPr>
          <w:sz w:val="28"/>
          <w:szCs w:val="28"/>
        </w:rPr>
      </w:pPr>
      <w:r w:rsidRPr="001C49FF">
        <w:rPr>
          <w:sz w:val="28"/>
          <w:szCs w:val="28"/>
        </w:rPr>
        <w:lastRenderedPageBreak/>
        <w:t>Экстремизм направлен, в первую очередь, на негативные преобразования политического пространства (человеческие жертвы здесь необязательны), в то время как терроризм ставит своей целью дестабилизацию состояния общества в целом.</w:t>
      </w:r>
    </w:p>
    <w:p w:rsidR="006A38F4" w:rsidRPr="001C49FF" w:rsidRDefault="006A38F4" w:rsidP="00F325CB">
      <w:pPr>
        <w:pStyle w:val="a4"/>
        <w:spacing w:before="0" w:beforeAutospacing="0" w:after="0" w:afterAutospacing="0"/>
        <w:ind w:firstLine="709"/>
        <w:jc w:val="both"/>
        <w:rPr>
          <w:sz w:val="28"/>
          <w:szCs w:val="28"/>
        </w:rPr>
      </w:pPr>
      <w:r w:rsidRPr="001C49FF">
        <w:rPr>
          <w:sz w:val="28"/>
          <w:szCs w:val="28"/>
        </w:rPr>
        <w:t xml:space="preserve">И экстремизм, и терроризм являются разрушительными общественными силами, негативно влияющими на сознание своих приверженцев и мешающими ходу обычной жизнедеятельности остальных людей. Противостоять этим преступлениям намного сложнее, чем, например, </w:t>
      </w:r>
      <w:hyperlink r:id="rId17" w:history="1">
        <w:r w:rsidRPr="001C49FF">
          <w:rPr>
            <w:rStyle w:val="a7"/>
            <w:color w:val="auto"/>
            <w:sz w:val="28"/>
            <w:szCs w:val="28"/>
            <w:u w:val="none"/>
          </w:rPr>
          <w:t>кражам</w:t>
        </w:r>
      </w:hyperlink>
      <w:r w:rsidRPr="001C49FF">
        <w:rPr>
          <w:sz w:val="28"/>
          <w:szCs w:val="28"/>
        </w:rPr>
        <w:t xml:space="preserve"> или даже убийствам, так как изначально умысел экстремизма и терроризма кроется в идее причинения вреда как можно большему количеству людей и всему обществу в целом. Поэтому экстремизм и терроризм – это не сугубо личное дело тех людей, которые столкнулись с этим в жизни, а дело каждого из нас.</w:t>
      </w:r>
    </w:p>
    <w:p w:rsidR="00FE3C9C" w:rsidRPr="001C49FF" w:rsidRDefault="00FE3C9C" w:rsidP="00F325CB">
      <w:pPr>
        <w:ind w:firstLine="709"/>
        <w:jc w:val="both"/>
        <w:rPr>
          <w:sz w:val="28"/>
          <w:szCs w:val="28"/>
        </w:rPr>
      </w:pPr>
    </w:p>
    <w:sectPr w:rsidR="00FE3C9C" w:rsidRPr="001C49FF" w:rsidSect="001C49FF">
      <w:pgSz w:w="11906" w:h="16838"/>
      <w:pgMar w:top="1134" w:right="568"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854" w:rsidRDefault="004F2854" w:rsidP="001C49FF">
      <w:r>
        <w:separator/>
      </w:r>
    </w:p>
  </w:endnote>
  <w:endnote w:type="continuationSeparator" w:id="1">
    <w:p w:rsidR="004F2854" w:rsidRDefault="004F2854" w:rsidP="001C49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854" w:rsidRDefault="004F2854" w:rsidP="001C49FF">
      <w:r>
        <w:separator/>
      </w:r>
    </w:p>
  </w:footnote>
  <w:footnote w:type="continuationSeparator" w:id="1">
    <w:p w:rsidR="004F2854" w:rsidRDefault="004F2854" w:rsidP="001C49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0737846"/>
      <w:docPartObj>
        <w:docPartGallery w:val="Page Numbers (Top of Page)"/>
        <w:docPartUnique/>
      </w:docPartObj>
    </w:sdtPr>
    <w:sdtContent>
      <w:p w:rsidR="001C49FF" w:rsidRDefault="00EC3766" w:rsidP="001C49FF">
        <w:pPr>
          <w:pStyle w:val="aa"/>
          <w:jc w:val="center"/>
        </w:pPr>
        <w:r>
          <w:fldChar w:fldCharType="begin"/>
        </w:r>
        <w:r w:rsidR="001C49FF">
          <w:instrText>PAGE   \* MERGEFORMAT</w:instrText>
        </w:r>
        <w:r>
          <w:fldChar w:fldCharType="separate"/>
        </w:r>
        <w:r w:rsidR="001C4A34">
          <w:rPr>
            <w:noProof/>
          </w:rPr>
          <w:t>2</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9FF" w:rsidRDefault="001C49FF">
    <w:pPr>
      <w:pStyle w:val="aa"/>
      <w:jc w:val="center"/>
    </w:pPr>
  </w:p>
  <w:p w:rsidR="001C49FF" w:rsidRDefault="001C49F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2E50"/>
    <w:multiLevelType w:val="multilevel"/>
    <w:tmpl w:val="F7366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6339E"/>
    <w:multiLevelType w:val="multilevel"/>
    <w:tmpl w:val="05FE4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F97570"/>
    <w:multiLevelType w:val="multilevel"/>
    <w:tmpl w:val="5442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B53CBB"/>
    <w:multiLevelType w:val="multilevel"/>
    <w:tmpl w:val="0E14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573D8"/>
    <w:multiLevelType w:val="hybridMultilevel"/>
    <w:tmpl w:val="F3B6377E"/>
    <w:lvl w:ilvl="0" w:tplc="04190011">
      <w:start w:val="1"/>
      <w:numFmt w:val="decimal"/>
      <w:lvlText w:val="%1)"/>
      <w:lvlJc w:val="left"/>
      <w:pPr>
        <w:ind w:left="1429" w:hanging="360"/>
      </w:pPr>
    </w:lvl>
    <w:lvl w:ilvl="1" w:tplc="938866E4">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9CA121F"/>
    <w:multiLevelType w:val="hybridMultilevel"/>
    <w:tmpl w:val="A7AC224E"/>
    <w:lvl w:ilvl="0" w:tplc="E050FB2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475A18"/>
    <w:multiLevelType w:val="multilevel"/>
    <w:tmpl w:val="21C60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9F22FA"/>
    <w:multiLevelType w:val="multilevel"/>
    <w:tmpl w:val="EDD0C8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8E58EC"/>
    <w:multiLevelType w:val="multilevel"/>
    <w:tmpl w:val="271A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1549DE"/>
    <w:multiLevelType w:val="hybridMultilevel"/>
    <w:tmpl w:val="FF9A70B2"/>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5810F64"/>
    <w:multiLevelType w:val="multilevel"/>
    <w:tmpl w:val="546E9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5A61D0"/>
    <w:multiLevelType w:val="multilevel"/>
    <w:tmpl w:val="8CC8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692660"/>
    <w:multiLevelType w:val="multilevel"/>
    <w:tmpl w:val="C5C2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4A7409"/>
    <w:multiLevelType w:val="hybridMultilevel"/>
    <w:tmpl w:val="A7C6CECC"/>
    <w:lvl w:ilvl="0" w:tplc="E050FB28">
      <w:start w:val="1"/>
      <w:numFmt w:val="bullet"/>
      <w:lvlText w:val="-"/>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EA916A6"/>
    <w:multiLevelType w:val="multilevel"/>
    <w:tmpl w:val="1DC2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E51B07"/>
    <w:multiLevelType w:val="hybridMultilevel"/>
    <w:tmpl w:val="268AD35C"/>
    <w:lvl w:ilvl="0" w:tplc="E050FB2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BB544D"/>
    <w:multiLevelType w:val="multilevel"/>
    <w:tmpl w:val="A67A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670942"/>
    <w:multiLevelType w:val="multilevel"/>
    <w:tmpl w:val="BC74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8"/>
  </w:num>
  <w:num w:numId="4">
    <w:abstractNumId w:val="11"/>
  </w:num>
  <w:num w:numId="5">
    <w:abstractNumId w:val="7"/>
  </w:num>
  <w:num w:numId="6">
    <w:abstractNumId w:val="7"/>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7"/>
    <w:lvlOverride w:ilvl="0">
      <w:lvl w:ilvl="0">
        <w:numFmt w:val="decimal"/>
        <w:lvlText w:val=""/>
        <w:lvlJc w:val="left"/>
      </w:lvl>
    </w:lvlOverride>
    <w:lvlOverride w:ilvl="1">
      <w:lvl w:ilvl="1">
        <w:numFmt w:val="decimal"/>
        <w:lvlText w:val="%2."/>
        <w:lvlJc w:val="left"/>
        <w:pPr>
          <w:tabs>
            <w:tab w:val="num" w:pos="1495"/>
          </w:tabs>
          <w:ind w:left="1495" w:hanging="360"/>
        </w:pPr>
      </w:lvl>
    </w:lvlOverride>
  </w:num>
  <w:num w:numId="8">
    <w:abstractNumId w:val="7"/>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9">
    <w:abstractNumId w:val="7"/>
    <w:lvlOverride w:ilvl="0">
      <w:lvl w:ilvl="0">
        <w:numFmt w:val="decimal"/>
        <w:lvlText w:val=""/>
        <w:lvlJc w:val="left"/>
      </w:lvl>
    </w:lvlOverride>
    <w:lvlOverride w:ilvl="1">
      <w:lvl w:ilvl="1">
        <w:numFmt w:val="decimal"/>
        <w:lvlText w:val="%2."/>
        <w:lvlJc w:val="left"/>
        <w:pPr>
          <w:tabs>
            <w:tab w:val="num" w:pos="1440"/>
          </w:tabs>
          <w:ind w:left="1440" w:hanging="360"/>
        </w:pPr>
      </w:lvl>
    </w:lvlOverride>
  </w:num>
  <w:num w:numId="10">
    <w:abstractNumId w:val="7"/>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1">
    <w:abstractNumId w:val="7"/>
    <w:lvlOverride w:ilvl="0">
      <w:lvl w:ilvl="0">
        <w:numFmt w:val="decimal"/>
        <w:lvlText w:val=""/>
        <w:lvlJc w:val="left"/>
      </w:lvl>
    </w:lvlOverride>
    <w:lvlOverride w:ilvl="1">
      <w:lvl w:ilvl="1">
        <w:numFmt w:val="decimal"/>
        <w:lvlText w:val="%2."/>
        <w:lvlJc w:val="left"/>
        <w:pPr>
          <w:tabs>
            <w:tab w:val="num" w:pos="1440"/>
          </w:tabs>
          <w:ind w:left="1440" w:hanging="360"/>
        </w:pPr>
      </w:lvl>
    </w:lvlOverride>
  </w:num>
  <w:num w:numId="12">
    <w:abstractNumId w:val="5"/>
  </w:num>
  <w:num w:numId="13">
    <w:abstractNumId w:val="15"/>
  </w:num>
  <w:num w:numId="14">
    <w:abstractNumId w:val="9"/>
  </w:num>
  <w:num w:numId="15">
    <w:abstractNumId w:val="13"/>
  </w:num>
  <w:num w:numId="16">
    <w:abstractNumId w:val="6"/>
  </w:num>
  <w:num w:numId="17">
    <w:abstractNumId w:val="0"/>
  </w:num>
  <w:num w:numId="18">
    <w:abstractNumId w:val="1"/>
  </w:num>
  <w:num w:numId="19">
    <w:abstractNumId w:val="12"/>
  </w:num>
  <w:num w:numId="20">
    <w:abstractNumId w:val="17"/>
  </w:num>
  <w:num w:numId="21">
    <w:abstractNumId w:val="16"/>
  </w:num>
  <w:num w:numId="22">
    <w:abstractNumId w:val="2"/>
  </w:num>
  <w:num w:numId="23">
    <w:abstractNumId w:val="3"/>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FE3C9C"/>
    <w:rsid w:val="000E2006"/>
    <w:rsid w:val="001C49FF"/>
    <w:rsid w:val="001C4A34"/>
    <w:rsid w:val="0026328C"/>
    <w:rsid w:val="00303400"/>
    <w:rsid w:val="00383DC8"/>
    <w:rsid w:val="00451300"/>
    <w:rsid w:val="004F2854"/>
    <w:rsid w:val="006A38F4"/>
    <w:rsid w:val="0085588B"/>
    <w:rsid w:val="008B4FA0"/>
    <w:rsid w:val="00EC3766"/>
    <w:rsid w:val="00F325CB"/>
    <w:rsid w:val="00FD433F"/>
    <w:rsid w:val="00FE0C30"/>
    <w:rsid w:val="00FE3C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C9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5588B"/>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6A38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3C9C"/>
    <w:pPr>
      <w:ind w:left="720"/>
      <w:contextualSpacing/>
    </w:pPr>
  </w:style>
  <w:style w:type="paragraph" w:styleId="a4">
    <w:name w:val="Normal (Web)"/>
    <w:basedOn w:val="a"/>
    <w:uiPriority w:val="99"/>
    <w:unhideWhenUsed/>
    <w:rsid w:val="00FE3C9C"/>
    <w:pPr>
      <w:spacing w:before="100" w:beforeAutospacing="1" w:after="100" w:afterAutospacing="1"/>
    </w:pPr>
  </w:style>
  <w:style w:type="character" w:styleId="a5">
    <w:name w:val="Strong"/>
    <w:basedOn w:val="a0"/>
    <w:uiPriority w:val="22"/>
    <w:qFormat/>
    <w:rsid w:val="0085588B"/>
    <w:rPr>
      <w:b/>
      <w:bCs/>
    </w:rPr>
  </w:style>
  <w:style w:type="character" w:styleId="a6">
    <w:name w:val="Emphasis"/>
    <w:basedOn w:val="a0"/>
    <w:uiPriority w:val="20"/>
    <w:qFormat/>
    <w:rsid w:val="0085588B"/>
    <w:rPr>
      <w:i/>
      <w:iCs/>
    </w:rPr>
  </w:style>
  <w:style w:type="paragraph" w:customStyle="1" w:styleId="11">
    <w:name w:val="1"/>
    <w:basedOn w:val="a"/>
    <w:rsid w:val="0085588B"/>
    <w:pPr>
      <w:spacing w:before="100" w:beforeAutospacing="1" w:after="100" w:afterAutospacing="1"/>
    </w:pPr>
  </w:style>
  <w:style w:type="character" w:customStyle="1" w:styleId="10">
    <w:name w:val="Заголовок 1 Знак"/>
    <w:basedOn w:val="a0"/>
    <w:link w:val="1"/>
    <w:uiPriority w:val="9"/>
    <w:rsid w:val="0085588B"/>
    <w:rPr>
      <w:rFonts w:ascii="Times New Roman" w:eastAsia="Times New Roman" w:hAnsi="Times New Roman" w:cs="Times New Roman"/>
      <w:b/>
      <w:bCs/>
      <w:kern w:val="36"/>
      <w:sz w:val="48"/>
      <w:szCs w:val="48"/>
      <w:lang w:eastAsia="ru-RU"/>
    </w:rPr>
  </w:style>
  <w:style w:type="character" w:customStyle="1" w:styleId="inline">
    <w:name w:val="inline"/>
    <w:basedOn w:val="a0"/>
    <w:rsid w:val="0085588B"/>
  </w:style>
  <w:style w:type="character" w:styleId="a7">
    <w:name w:val="Hyperlink"/>
    <w:basedOn w:val="a0"/>
    <w:uiPriority w:val="99"/>
    <w:semiHidden/>
    <w:unhideWhenUsed/>
    <w:rsid w:val="0085588B"/>
    <w:rPr>
      <w:color w:val="0000FF"/>
      <w:u w:val="single"/>
    </w:rPr>
  </w:style>
  <w:style w:type="paragraph" w:customStyle="1" w:styleId="rtejustify">
    <w:name w:val="rtejustify"/>
    <w:basedOn w:val="a"/>
    <w:rsid w:val="0085588B"/>
    <w:pPr>
      <w:spacing w:before="100" w:beforeAutospacing="1" w:after="100" w:afterAutospacing="1"/>
    </w:pPr>
  </w:style>
  <w:style w:type="paragraph" w:styleId="a8">
    <w:name w:val="Balloon Text"/>
    <w:basedOn w:val="a"/>
    <w:link w:val="a9"/>
    <w:uiPriority w:val="99"/>
    <w:semiHidden/>
    <w:unhideWhenUsed/>
    <w:rsid w:val="0085588B"/>
    <w:rPr>
      <w:rFonts w:ascii="Tahoma" w:hAnsi="Tahoma" w:cs="Tahoma"/>
      <w:sz w:val="16"/>
      <w:szCs w:val="16"/>
    </w:rPr>
  </w:style>
  <w:style w:type="character" w:customStyle="1" w:styleId="a9">
    <w:name w:val="Текст выноски Знак"/>
    <w:basedOn w:val="a0"/>
    <w:link w:val="a8"/>
    <w:uiPriority w:val="99"/>
    <w:semiHidden/>
    <w:rsid w:val="0085588B"/>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6A38F4"/>
    <w:rPr>
      <w:rFonts w:asciiTheme="majorHAnsi" w:eastAsiaTheme="majorEastAsia" w:hAnsiTheme="majorHAnsi" w:cstheme="majorBidi"/>
      <w:b/>
      <w:bCs/>
      <w:color w:val="4F81BD" w:themeColor="accent1"/>
      <w:sz w:val="26"/>
      <w:szCs w:val="26"/>
      <w:lang w:eastAsia="ru-RU"/>
    </w:rPr>
  </w:style>
  <w:style w:type="paragraph" w:styleId="aa">
    <w:name w:val="header"/>
    <w:basedOn w:val="a"/>
    <w:link w:val="ab"/>
    <w:uiPriority w:val="99"/>
    <w:unhideWhenUsed/>
    <w:rsid w:val="001C49FF"/>
    <w:pPr>
      <w:tabs>
        <w:tab w:val="center" w:pos="4677"/>
        <w:tab w:val="right" w:pos="9355"/>
      </w:tabs>
    </w:pPr>
  </w:style>
  <w:style w:type="character" w:customStyle="1" w:styleId="ab">
    <w:name w:val="Верхний колонтитул Знак"/>
    <w:basedOn w:val="a0"/>
    <w:link w:val="aa"/>
    <w:uiPriority w:val="99"/>
    <w:rsid w:val="001C49FF"/>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C49FF"/>
    <w:pPr>
      <w:tabs>
        <w:tab w:val="center" w:pos="4677"/>
        <w:tab w:val="right" w:pos="9355"/>
      </w:tabs>
    </w:pPr>
  </w:style>
  <w:style w:type="character" w:customStyle="1" w:styleId="ad">
    <w:name w:val="Нижний колонтитул Знак"/>
    <w:basedOn w:val="a0"/>
    <w:link w:val="ac"/>
    <w:uiPriority w:val="99"/>
    <w:rsid w:val="001C49F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C9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5588B"/>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6A38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3C9C"/>
    <w:pPr>
      <w:ind w:left="720"/>
      <w:contextualSpacing/>
    </w:pPr>
  </w:style>
  <w:style w:type="paragraph" w:styleId="a4">
    <w:name w:val="Normal (Web)"/>
    <w:basedOn w:val="a"/>
    <w:uiPriority w:val="99"/>
    <w:unhideWhenUsed/>
    <w:rsid w:val="00FE3C9C"/>
    <w:pPr>
      <w:spacing w:before="100" w:beforeAutospacing="1" w:after="100" w:afterAutospacing="1"/>
    </w:pPr>
  </w:style>
  <w:style w:type="character" w:styleId="a5">
    <w:name w:val="Strong"/>
    <w:basedOn w:val="a0"/>
    <w:uiPriority w:val="22"/>
    <w:qFormat/>
    <w:rsid w:val="0085588B"/>
    <w:rPr>
      <w:b/>
      <w:bCs/>
    </w:rPr>
  </w:style>
  <w:style w:type="character" w:styleId="a6">
    <w:name w:val="Emphasis"/>
    <w:basedOn w:val="a0"/>
    <w:uiPriority w:val="20"/>
    <w:qFormat/>
    <w:rsid w:val="0085588B"/>
    <w:rPr>
      <w:i/>
      <w:iCs/>
    </w:rPr>
  </w:style>
  <w:style w:type="paragraph" w:customStyle="1" w:styleId="11">
    <w:name w:val="1"/>
    <w:basedOn w:val="a"/>
    <w:rsid w:val="0085588B"/>
    <w:pPr>
      <w:spacing w:before="100" w:beforeAutospacing="1" w:after="100" w:afterAutospacing="1"/>
    </w:pPr>
  </w:style>
  <w:style w:type="character" w:customStyle="1" w:styleId="10">
    <w:name w:val="Заголовок 1 Знак"/>
    <w:basedOn w:val="a0"/>
    <w:link w:val="1"/>
    <w:uiPriority w:val="9"/>
    <w:rsid w:val="0085588B"/>
    <w:rPr>
      <w:rFonts w:ascii="Times New Roman" w:eastAsia="Times New Roman" w:hAnsi="Times New Roman" w:cs="Times New Roman"/>
      <w:b/>
      <w:bCs/>
      <w:kern w:val="36"/>
      <w:sz w:val="48"/>
      <w:szCs w:val="48"/>
      <w:lang w:eastAsia="ru-RU"/>
    </w:rPr>
  </w:style>
  <w:style w:type="character" w:customStyle="1" w:styleId="inline">
    <w:name w:val="inline"/>
    <w:basedOn w:val="a0"/>
    <w:rsid w:val="0085588B"/>
  </w:style>
  <w:style w:type="character" w:styleId="a7">
    <w:name w:val="Hyperlink"/>
    <w:basedOn w:val="a0"/>
    <w:uiPriority w:val="99"/>
    <w:semiHidden/>
    <w:unhideWhenUsed/>
    <w:rsid w:val="0085588B"/>
    <w:rPr>
      <w:color w:val="0000FF"/>
      <w:u w:val="single"/>
    </w:rPr>
  </w:style>
  <w:style w:type="paragraph" w:customStyle="1" w:styleId="rtejustify">
    <w:name w:val="rtejustify"/>
    <w:basedOn w:val="a"/>
    <w:rsid w:val="0085588B"/>
    <w:pPr>
      <w:spacing w:before="100" w:beforeAutospacing="1" w:after="100" w:afterAutospacing="1"/>
    </w:pPr>
  </w:style>
  <w:style w:type="paragraph" w:styleId="a8">
    <w:name w:val="Balloon Text"/>
    <w:basedOn w:val="a"/>
    <w:link w:val="a9"/>
    <w:uiPriority w:val="99"/>
    <w:semiHidden/>
    <w:unhideWhenUsed/>
    <w:rsid w:val="0085588B"/>
    <w:rPr>
      <w:rFonts w:ascii="Tahoma" w:hAnsi="Tahoma" w:cs="Tahoma"/>
      <w:sz w:val="16"/>
      <w:szCs w:val="16"/>
    </w:rPr>
  </w:style>
  <w:style w:type="character" w:customStyle="1" w:styleId="a9">
    <w:name w:val="Текст выноски Знак"/>
    <w:basedOn w:val="a0"/>
    <w:link w:val="a8"/>
    <w:uiPriority w:val="99"/>
    <w:semiHidden/>
    <w:rsid w:val="0085588B"/>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6A38F4"/>
    <w:rPr>
      <w:rFonts w:asciiTheme="majorHAnsi" w:eastAsiaTheme="majorEastAsia" w:hAnsiTheme="majorHAnsi" w:cstheme="majorBidi"/>
      <w:b/>
      <w:bCs/>
      <w:color w:val="4F81BD" w:themeColor="accent1"/>
      <w:sz w:val="26"/>
      <w:szCs w:val="26"/>
      <w:lang w:eastAsia="ru-RU"/>
    </w:rPr>
  </w:style>
  <w:style w:type="paragraph" w:styleId="aa">
    <w:name w:val="header"/>
    <w:basedOn w:val="a"/>
    <w:link w:val="ab"/>
    <w:uiPriority w:val="99"/>
    <w:unhideWhenUsed/>
    <w:rsid w:val="001C49FF"/>
    <w:pPr>
      <w:tabs>
        <w:tab w:val="center" w:pos="4677"/>
        <w:tab w:val="right" w:pos="9355"/>
      </w:tabs>
    </w:pPr>
  </w:style>
  <w:style w:type="character" w:customStyle="1" w:styleId="ab">
    <w:name w:val="Верхний колонтитул Знак"/>
    <w:basedOn w:val="a0"/>
    <w:link w:val="aa"/>
    <w:uiPriority w:val="99"/>
    <w:rsid w:val="001C49FF"/>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C49FF"/>
    <w:pPr>
      <w:tabs>
        <w:tab w:val="center" w:pos="4677"/>
        <w:tab w:val="right" w:pos="9355"/>
      </w:tabs>
    </w:pPr>
  </w:style>
  <w:style w:type="character" w:customStyle="1" w:styleId="ad">
    <w:name w:val="Нижний колонтитул Знак"/>
    <w:basedOn w:val="a0"/>
    <w:link w:val="ac"/>
    <w:uiPriority w:val="99"/>
    <w:rsid w:val="001C49F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9218535">
      <w:bodyDiv w:val="1"/>
      <w:marLeft w:val="0"/>
      <w:marRight w:val="0"/>
      <w:marTop w:val="0"/>
      <w:marBottom w:val="0"/>
      <w:divBdr>
        <w:top w:val="none" w:sz="0" w:space="0" w:color="auto"/>
        <w:left w:val="none" w:sz="0" w:space="0" w:color="auto"/>
        <w:bottom w:val="none" w:sz="0" w:space="0" w:color="auto"/>
        <w:right w:val="none" w:sz="0" w:space="0" w:color="auto"/>
      </w:divBdr>
      <w:divsChild>
        <w:div w:id="1997218842">
          <w:marLeft w:val="0"/>
          <w:marRight w:val="0"/>
          <w:marTop w:val="0"/>
          <w:marBottom w:val="0"/>
          <w:divBdr>
            <w:top w:val="none" w:sz="0" w:space="0" w:color="auto"/>
            <w:left w:val="none" w:sz="0" w:space="0" w:color="auto"/>
            <w:bottom w:val="none" w:sz="0" w:space="0" w:color="auto"/>
            <w:right w:val="none" w:sz="0" w:space="0" w:color="auto"/>
          </w:divBdr>
          <w:divsChild>
            <w:div w:id="298806403">
              <w:marLeft w:val="0"/>
              <w:marRight w:val="0"/>
              <w:marTop w:val="0"/>
              <w:marBottom w:val="0"/>
              <w:divBdr>
                <w:top w:val="none" w:sz="0" w:space="0" w:color="auto"/>
                <w:left w:val="none" w:sz="0" w:space="0" w:color="auto"/>
                <w:bottom w:val="none" w:sz="0" w:space="0" w:color="auto"/>
                <w:right w:val="none" w:sz="0" w:space="0" w:color="auto"/>
              </w:divBdr>
              <w:divsChild>
                <w:div w:id="2133744385">
                  <w:marLeft w:val="0"/>
                  <w:marRight w:val="0"/>
                  <w:marTop w:val="0"/>
                  <w:marBottom w:val="0"/>
                  <w:divBdr>
                    <w:top w:val="none" w:sz="0" w:space="0" w:color="auto"/>
                    <w:left w:val="none" w:sz="0" w:space="0" w:color="auto"/>
                    <w:bottom w:val="none" w:sz="0" w:space="0" w:color="auto"/>
                    <w:right w:val="none" w:sz="0" w:space="0" w:color="auto"/>
                  </w:divBdr>
                </w:div>
                <w:div w:id="329530806">
                  <w:marLeft w:val="0"/>
                  <w:marRight w:val="0"/>
                  <w:marTop w:val="0"/>
                  <w:marBottom w:val="0"/>
                  <w:divBdr>
                    <w:top w:val="none" w:sz="0" w:space="0" w:color="auto"/>
                    <w:left w:val="none" w:sz="0" w:space="0" w:color="auto"/>
                    <w:bottom w:val="none" w:sz="0" w:space="0" w:color="auto"/>
                    <w:right w:val="none" w:sz="0" w:space="0" w:color="auto"/>
                  </w:divBdr>
                </w:div>
                <w:div w:id="322665985">
                  <w:marLeft w:val="0"/>
                  <w:marRight w:val="0"/>
                  <w:marTop w:val="0"/>
                  <w:marBottom w:val="0"/>
                  <w:divBdr>
                    <w:top w:val="none" w:sz="0" w:space="0" w:color="auto"/>
                    <w:left w:val="none" w:sz="0" w:space="0" w:color="auto"/>
                    <w:bottom w:val="none" w:sz="0" w:space="0" w:color="auto"/>
                    <w:right w:val="none" w:sz="0" w:space="0" w:color="auto"/>
                  </w:divBdr>
                  <w:divsChild>
                    <w:div w:id="1928348560">
                      <w:marLeft w:val="0"/>
                      <w:marRight w:val="0"/>
                      <w:marTop w:val="0"/>
                      <w:marBottom w:val="0"/>
                      <w:divBdr>
                        <w:top w:val="none" w:sz="0" w:space="0" w:color="auto"/>
                        <w:left w:val="none" w:sz="0" w:space="0" w:color="auto"/>
                        <w:bottom w:val="none" w:sz="0" w:space="0" w:color="auto"/>
                        <w:right w:val="none" w:sz="0" w:space="0" w:color="auto"/>
                      </w:divBdr>
                      <w:divsChild>
                        <w:div w:id="801384977">
                          <w:marLeft w:val="0"/>
                          <w:marRight w:val="0"/>
                          <w:marTop w:val="0"/>
                          <w:marBottom w:val="0"/>
                          <w:divBdr>
                            <w:top w:val="none" w:sz="0" w:space="0" w:color="auto"/>
                            <w:left w:val="none" w:sz="0" w:space="0" w:color="auto"/>
                            <w:bottom w:val="none" w:sz="0" w:space="0" w:color="auto"/>
                            <w:right w:val="none" w:sz="0" w:space="0" w:color="auto"/>
                          </w:divBdr>
                          <w:divsChild>
                            <w:div w:id="4089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8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010231">
      <w:bodyDiv w:val="1"/>
      <w:marLeft w:val="0"/>
      <w:marRight w:val="0"/>
      <w:marTop w:val="0"/>
      <w:marBottom w:val="0"/>
      <w:divBdr>
        <w:top w:val="none" w:sz="0" w:space="0" w:color="auto"/>
        <w:left w:val="none" w:sz="0" w:space="0" w:color="auto"/>
        <w:bottom w:val="none" w:sz="0" w:space="0" w:color="auto"/>
        <w:right w:val="none" w:sz="0" w:space="0" w:color="auto"/>
      </w:divBdr>
      <w:divsChild>
        <w:div w:id="105660191">
          <w:marLeft w:val="0"/>
          <w:marRight w:val="0"/>
          <w:marTop w:val="0"/>
          <w:marBottom w:val="0"/>
          <w:divBdr>
            <w:top w:val="none" w:sz="0" w:space="0" w:color="auto"/>
            <w:left w:val="none" w:sz="0" w:space="0" w:color="auto"/>
            <w:bottom w:val="none" w:sz="0" w:space="0" w:color="auto"/>
            <w:right w:val="none" w:sz="0" w:space="0" w:color="auto"/>
          </w:divBdr>
          <w:divsChild>
            <w:div w:id="589043567">
              <w:marLeft w:val="0"/>
              <w:marRight w:val="0"/>
              <w:marTop w:val="0"/>
              <w:marBottom w:val="0"/>
              <w:divBdr>
                <w:top w:val="none" w:sz="0" w:space="0" w:color="auto"/>
                <w:left w:val="none" w:sz="0" w:space="0" w:color="auto"/>
                <w:bottom w:val="none" w:sz="0" w:space="0" w:color="auto"/>
                <w:right w:val="none" w:sz="0" w:space="0" w:color="auto"/>
              </w:divBdr>
            </w:div>
          </w:divsChild>
        </w:div>
        <w:div w:id="1718580299">
          <w:marLeft w:val="0"/>
          <w:marRight w:val="0"/>
          <w:marTop w:val="0"/>
          <w:marBottom w:val="0"/>
          <w:divBdr>
            <w:top w:val="none" w:sz="0" w:space="0" w:color="auto"/>
            <w:left w:val="none" w:sz="0" w:space="0" w:color="auto"/>
            <w:bottom w:val="none" w:sz="0" w:space="0" w:color="auto"/>
            <w:right w:val="none" w:sz="0" w:space="0" w:color="auto"/>
          </w:divBdr>
          <w:divsChild>
            <w:div w:id="472454994">
              <w:marLeft w:val="0"/>
              <w:marRight w:val="0"/>
              <w:marTop w:val="0"/>
              <w:marBottom w:val="0"/>
              <w:divBdr>
                <w:top w:val="none" w:sz="0" w:space="0" w:color="auto"/>
                <w:left w:val="none" w:sz="0" w:space="0" w:color="auto"/>
                <w:bottom w:val="none" w:sz="0" w:space="0" w:color="auto"/>
                <w:right w:val="none" w:sz="0" w:space="0" w:color="auto"/>
              </w:divBdr>
            </w:div>
            <w:div w:id="642580965">
              <w:marLeft w:val="0"/>
              <w:marRight w:val="0"/>
              <w:marTop w:val="0"/>
              <w:marBottom w:val="0"/>
              <w:divBdr>
                <w:top w:val="none" w:sz="0" w:space="0" w:color="auto"/>
                <w:left w:val="none" w:sz="0" w:space="0" w:color="auto"/>
                <w:bottom w:val="none" w:sz="0" w:space="0" w:color="auto"/>
                <w:right w:val="none" w:sz="0" w:space="0" w:color="auto"/>
              </w:divBdr>
              <w:divsChild>
                <w:div w:id="964048500">
                  <w:marLeft w:val="0"/>
                  <w:marRight w:val="0"/>
                  <w:marTop w:val="0"/>
                  <w:marBottom w:val="0"/>
                  <w:divBdr>
                    <w:top w:val="none" w:sz="0" w:space="0" w:color="auto"/>
                    <w:left w:val="none" w:sz="0" w:space="0" w:color="auto"/>
                    <w:bottom w:val="none" w:sz="0" w:space="0" w:color="auto"/>
                    <w:right w:val="none" w:sz="0" w:space="0" w:color="auto"/>
                  </w:divBdr>
                </w:div>
              </w:divsChild>
            </w:div>
            <w:div w:id="963732456">
              <w:marLeft w:val="0"/>
              <w:marRight w:val="0"/>
              <w:marTop w:val="0"/>
              <w:marBottom w:val="0"/>
              <w:divBdr>
                <w:top w:val="none" w:sz="0" w:space="0" w:color="auto"/>
                <w:left w:val="none" w:sz="0" w:space="0" w:color="auto"/>
                <w:bottom w:val="none" w:sz="0" w:space="0" w:color="auto"/>
                <w:right w:val="none" w:sz="0" w:space="0" w:color="auto"/>
              </w:divBdr>
            </w:div>
            <w:div w:id="1537081667">
              <w:marLeft w:val="0"/>
              <w:marRight w:val="0"/>
              <w:marTop w:val="0"/>
              <w:marBottom w:val="0"/>
              <w:divBdr>
                <w:top w:val="none" w:sz="0" w:space="0" w:color="auto"/>
                <w:left w:val="none" w:sz="0" w:space="0" w:color="auto"/>
                <w:bottom w:val="none" w:sz="0" w:space="0" w:color="auto"/>
                <w:right w:val="none" w:sz="0" w:space="0" w:color="auto"/>
              </w:divBdr>
              <w:divsChild>
                <w:div w:id="763914970">
                  <w:marLeft w:val="0"/>
                  <w:marRight w:val="0"/>
                  <w:marTop w:val="0"/>
                  <w:marBottom w:val="0"/>
                  <w:divBdr>
                    <w:top w:val="none" w:sz="0" w:space="0" w:color="auto"/>
                    <w:left w:val="none" w:sz="0" w:space="0" w:color="auto"/>
                    <w:bottom w:val="none" w:sz="0" w:space="0" w:color="auto"/>
                    <w:right w:val="none" w:sz="0" w:space="0" w:color="auto"/>
                  </w:divBdr>
                  <w:divsChild>
                    <w:div w:id="1980765824">
                      <w:marLeft w:val="0"/>
                      <w:marRight w:val="0"/>
                      <w:marTop w:val="0"/>
                      <w:marBottom w:val="0"/>
                      <w:divBdr>
                        <w:top w:val="none" w:sz="0" w:space="0" w:color="auto"/>
                        <w:left w:val="none" w:sz="0" w:space="0" w:color="auto"/>
                        <w:bottom w:val="none" w:sz="0" w:space="0" w:color="auto"/>
                        <w:right w:val="none" w:sz="0" w:space="0" w:color="auto"/>
                      </w:divBdr>
                      <w:divsChild>
                        <w:div w:id="464397181">
                          <w:marLeft w:val="0"/>
                          <w:marRight w:val="0"/>
                          <w:marTop w:val="0"/>
                          <w:marBottom w:val="0"/>
                          <w:divBdr>
                            <w:top w:val="none" w:sz="0" w:space="0" w:color="auto"/>
                            <w:left w:val="none" w:sz="0" w:space="0" w:color="auto"/>
                            <w:bottom w:val="none" w:sz="0" w:space="0" w:color="auto"/>
                            <w:right w:val="none" w:sz="0" w:space="0" w:color="auto"/>
                          </w:divBdr>
                          <w:divsChild>
                            <w:div w:id="794711463">
                              <w:marLeft w:val="0"/>
                              <w:marRight w:val="0"/>
                              <w:marTop w:val="0"/>
                              <w:marBottom w:val="0"/>
                              <w:divBdr>
                                <w:top w:val="none" w:sz="0" w:space="0" w:color="auto"/>
                                <w:left w:val="none" w:sz="0" w:space="0" w:color="auto"/>
                                <w:bottom w:val="none" w:sz="0" w:space="0" w:color="auto"/>
                                <w:right w:val="none" w:sz="0" w:space="0" w:color="auto"/>
                              </w:divBdr>
                              <w:divsChild>
                                <w:div w:id="1920093858">
                                  <w:marLeft w:val="0"/>
                                  <w:marRight w:val="0"/>
                                  <w:marTop w:val="0"/>
                                  <w:marBottom w:val="0"/>
                                  <w:divBdr>
                                    <w:top w:val="none" w:sz="0" w:space="0" w:color="auto"/>
                                    <w:left w:val="none" w:sz="0" w:space="0" w:color="auto"/>
                                    <w:bottom w:val="none" w:sz="0" w:space="0" w:color="auto"/>
                                    <w:right w:val="none" w:sz="0" w:space="0" w:color="auto"/>
                                  </w:divBdr>
                                </w:div>
                              </w:divsChild>
                            </w:div>
                            <w:div w:id="1769615841">
                              <w:marLeft w:val="0"/>
                              <w:marRight w:val="0"/>
                              <w:marTop w:val="0"/>
                              <w:marBottom w:val="0"/>
                              <w:divBdr>
                                <w:top w:val="none" w:sz="0" w:space="0" w:color="auto"/>
                                <w:left w:val="none" w:sz="0" w:space="0" w:color="auto"/>
                                <w:bottom w:val="none" w:sz="0" w:space="0" w:color="auto"/>
                                <w:right w:val="none" w:sz="0" w:space="0" w:color="auto"/>
                              </w:divBdr>
                              <w:divsChild>
                                <w:div w:id="2092045306">
                                  <w:marLeft w:val="0"/>
                                  <w:marRight w:val="0"/>
                                  <w:marTop w:val="0"/>
                                  <w:marBottom w:val="0"/>
                                  <w:divBdr>
                                    <w:top w:val="none" w:sz="0" w:space="0" w:color="auto"/>
                                    <w:left w:val="none" w:sz="0" w:space="0" w:color="auto"/>
                                    <w:bottom w:val="none" w:sz="0" w:space="0" w:color="auto"/>
                                    <w:right w:val="none" w:sz="0" w:space="0" w:color="auto"/>
                                  </w:divBdr>
                                  <w:divsChild>
                                    <w:div w:id="12762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203671">
      <w:bodyDiv w:val="1"/>
      <w:marLeft w:val="0"/>
      <w:marRight w:val="0"/>
      <w:marTop w:val="0"/>
      <w:marBottom w:val="0"/>
      <w:divBdr>
        <w:top w:val="none" w:sz="0" w:space="0" w:color="auto"/>
        <w:left w:val="none" w:sz="0" w:space="0" w:color="auto"/>
        <w:bottom w:val="none" w:sz="0" w:space="0" w:color="auto"/>
        <w:right w:val="none" w:sz="0" w:space="0" w:color="auto"/>
      </w:divBdr>
    </w:div>
    <w:div w:id="1250844047">
      <w:bodyDiv w:val="1"/>
      <w:marLeft w:val="0"/>
      <w:marRight w:val="0"/>
      <w:marTop w:val="0"/>
      <w:marBottom w:val="0"/>
      <w:divBdr>
        <w:top w:val="none" w:sz="0" w:space="0" w:color="auto"/>
        <w:left w:val="none" w:sz="0" w:space="0" w:color="auto"/>
        <w:bottom w:val="none" w:sz="0" w:space="0" w:color="auto"/>
        <w:right w:val="none" w:sz="0" w:space="0" w:color="auto"/>
      </w:divBdr>
      <w:divsChild>
        <w:div w:id="2003043872">
          <w:marLeft w:val="0"/>
          <w:marRight w:val="0"/>
          <w:marTop w:val="0"/>
          <w:marBottom w:val="0"/>
          <w:divBdr>
            <w:top w:val="none" w:sz="0" w:space="0" w:color="auto"/>
            <w:left w:val="none" w:sz="0" w:space="0" w:color="auto"/>
            <w:bottom w:val="none" w:sz="0" w:space="0" w:color="auto"/>
            <w:right w:val="none" w:sz="0" w:space="0" w:color="auto"/>
          </w:divBdr>
          <w:divsChild>
            <w:div w:id="1981032743">
              <w:marLeft w:val="0"/>
              <w:marRight w:val="0"/>
              <w:marTop w:val="0"/>
              <w:marBottom w:val="0"/>
              <w:divBdr>
                <w:top w:val="none" w:sz="0" w:space="0" w:color="auto"/>
                <w:left w:val="none" w:sz="0" w:space="0" w:color="auto"/>
                <w:bottom w:val="none" w:sz="0" w:space="0" w:color="auto"/>
                <w:right w:val="none" w:sz="0" w:space="0" w:color="auto"/>
              </w:divBdr>
              <w:divsChild>
                <w:div w:id="210506249">
                  <w:marLeft w:val="0"/>
                  <w:marRight w:val="0"/>
                  <w:marTop w:val="0"/>
                  <w:marBottom w:val="0"/>
                  <w:divBdr>
                    <w:top w:val="none" w:sz="0" w:space="0" w:color="auto"/>
                    <w:left w:val="none" w:sz="0" w:space="0" w:color="auto"/>
                    <w:bottom w:val="none" w:sz="0" w:space="0" w:color="auto"/>
                    <w:right w:val="none" w:sz="0" w:space="0" w:color="auto"/>
                  </w:divBdr>
                  <w:divsChild>
                    <w:div w:id="1678993077">
                      <w:marLeft w:val="0"/>
                      <w:marRight w:val="0"/>
                      <w:marTop w:val="0"/>
                      <w:marBottom w:val="0"/>
                      <w:divBdr>
                        <w:top w:val="none" w:sz="0" w:space="0" w:color="auto"/>
                        <w:left w:val="none" w:sz="0" w:space="0" w:color="auto"/>
                        <w:bottom w:val="none" w:sz="0" w:space="0" w:color="auto"/>
                        <w:right w:val="none" w:sz="0" w:space="0" w:color="auto"/>
                      </w:divBdr>
                    </w:div>
                    <w:div w:id="1171523710">
                      <w:marLeft w:val="0"/>
                      <w:marRight w:val="0"/>
                      <w:marTop w:val="0"/>
                      <w:marBottom w:val="0"/>
                      <w:divBdr>
                        <w:top w:val="none" w:sz="0" w:space="0" w:color="auto"/>
                        <w:left w:val="none" w:sz="0" w:space="0" w:color="auto"/>
                        <w:bottom w:val="none" w:sz="0" w:space="0" w:color="auto"/>
                        <w:right w:val="none" w:sz="0" w:space="0" w:color="auto"/>
                      </w:divBdr>
                    </w:div>
                    <w:div w:id="138093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0895">
              <w:marLeft w:val="0"/>
              <w:marRight w:val="0"/>
              <w:marTop w:val="0"/>
              <w:marBottom w:val="0"/>
              <w:divBdr>
                <w:top w:val="none" w:sz="0" w:space="0" w:color="auto"/>
                <w:left w:val="none" w:sz="0" w:space="0" w:color="auto"/>
                <w:bottom w:val="none" w:sz="0" w:space="0" w:color="auto"/>
                <w:right w:val="none" w:sz="0" w:space="0" w:color="auto"/>
              </w:divBdr>
            </w:div>
          </w:divsChild>
        </w:div>
        <w:div w:id="117260239">
          <w:marLeft w:val="0"/>
          <w:marRight w:val="0"/>
          <w:marTop w:val="0"/>
          <w:marBottom w:val="0"/>
          <w:divBdr>
            <w:top w:val="none" w:sz="0" w:space="0" w:color="auto"/>
            <w:left w:val="none" w:sz="0" w:space="0" w:color="auto"/>
            <w:bottom w:val="none" w:sz="0" w:space="0" w:color="auto"/>
            <w:right w:val="none" w:sz="0" w:space="0" w:color="auto"/>
          </w:divBdr>
        </w:div>
        <w:div w:id="1131942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180329">
          <w:marLeft w:val="0"/>
          <w:marRight w:val="0"/>
          <w:marTop w:val="0"/>
          <w:marBottom w:val="0"/>
          <w:divBdr>
            <w:top w:val="none" w:sz="0" w:space="0" w:color="auto"/>
            <w:left w:val="none" w:sz="0" w:space="0" w:color="auto"/>
            <w:bottom w:val="none" w:sz="0" w:space="0" w:color="auto"/>
            <w:right w:val="none" w:sz="0" w:space="0" w:color="auto"/>
          </w:divBdr>
          <w:divsChild>
            <w:div w:id="172108149">
              <w:marLeft w:val="0"/>
              <w:marRight w:val="0"/>
              <w:marTop w:val="0"/>
              <w:marBottom w:val="0"/>
              <w:divBdr>
                <w:top w:val="none" w:sz="0" w:space="0" w:color="auto"/>
                <w:left w:val="none" w:sz="0" w:space="0" w:color="auto"/>
                <w:bottom w:val="none" w:sz="0" w:space="0" w:color="auto"/>
                <w:right w:val="none" w:sz="0" w:space="0" w:color="auto"/>
              </w:divBdr>
            </w:div>
            <w:div w:id="1942449385">
              <w:marLeft w:val="0"/>
              <w:marRight w:val="0"/>
              <w:marTop w:val="0"/>
              <w:marBottom w:val="0"/>
              <w:divBdr>
                <w:top w:val="none" w:sz="0" w:space="0" w:color="auto"/>
                <w:left w:val="none" w:sz="0" w:space="0" w:color="auto"/>
                <w:bottom w:val="none" w:sz="0" w:space="0" w:color="auto"/>
                <w:right w:val="none" w:sz="0" w:space="0" w:color="auto"/>
              </w:divBdr>
            </w:div>
          </w:divsChild>
        </w:div>
        <w:div w:id="546917708">
          <w:marLeft w:val="0"/>
          <w:marRight w:val="0"/>
          <w:marTop w:val="0"/>
          <w:marBottom w:val="0"/>
          <w:divBdr>
            <w:top w:val="none" w:sz="0" w:space="0" w:color="auto"/>
            <w:left w:val="none" w:sz="0" w:space="0" w:color="auto"/>
            <w:bottom w:val="none" w:sz="0" w:space="0" w:color="auto"/>
            <w:right w:val="none" w:sz="0" w:space="0" w:color="auto"/>
          </w:divBdr>
        </w:div>
        <w:div w:id="973144793">
          <w:marLeft w:val="0"/>
          <w:marRight w:val="0"/>
          <w:marTop w:val="0"/>
          <w:marBottom w:val="0"/>
          <w:divBdr>
            <w:top w:val="none" w:sz="0" w:space="0" w:color="auto"/>
            <w:left w:val="none" w:sz="0" w:space="0" w:color="auto"/>
            <w:bottom w:val="none" w:sz="0" w:space="0" w:color="auto"/>
            <w:right w:val="none" w:sz="0" w:space="0" w:color="auto"/>
          </w:divBdr>
          <w:divsChild>
            <w:div w:id="1152140801">
              <w:marLeft w:val="0"/>
              <w:marRight w:val="0"/>
              <w:marTop w:val="0"/>
              <w:marBottom w:val="0"/>
              <w:divBdr>
                <w:top w:val="none" w:sz="0" w:space="0" w:color="auto"/>
                <w:left w:val="none" w:sz="0" w:space="0" w:color="auto"/>
                <w:bottom w:val="none" w:sz="0" w:space="0" w:color="auto"/>
                <w:right w:val="none" w:sz="0" w:space="0" w:color="auto"/>
              </w:divBdr>
              <w:divsChild>
                <w:div w:id="1879468970">
                  <w:marLeft w:val="0"/>
                  <w:marRight w:val="0"/>
                  <w:marTop w:val="0"/>
                  <w:marBottom w:val="0"/>
                  <w:divBdr>
                    <w:top w:val="none" w:sz="0" w:space="0" w:color="auto"/>
                    <w:left w:val="none" w:sz="0" w:space="0" w:color="auto"/>
                    <w:bottom w:val="none" w:sz="0" w:space="0" w:color="auto"/>
                    <w:right w:val="none" w:sz="0" w:space="0" w:color="auto"/>
                  </w:divBdr>
                </w:div>
                <w:div w:id="2042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9079">
          <w:marLeft w:val="0"/>
          <w:marRight w:val="0"/>
          <w:marTop w:val="0"/>
          <w:marBottom w:val="0"/>
          <w:divBdr>
            <w:top w:val="none" w:sz="0" w:space="0" w:color="auto"/>
            <w:left w:val="none" w:sz="0" w:space="0" w:color="auto"/>
            <w:bottom w:val="none" w:sz="0" w:space="0" w:color="auto"/>
            <w:right w:val="none" w:sz="0" w:space="0" w:color="auto"/>
          </w:divBdr>
        </w:div>
        <w:div w:id="441727720">
          <w:marLeft w:val="0"/>
          <w:marRight w:val="0"/>
          <w:marTop w:val="0"/>
          <w:marBottom w:val="0"/>
          <w:divBdr>
            <w:top w:val="none" w:sz="0" w:space="0" w:color="auto"/>
            <w:left w:val="none" w:sz="0" w:space="0" w:color="auto"/>
            <w:bottom w:val="none" w:sz="0" w:space="0" w:color="auto"/>
            <w:right w:val="none" w:sz="0" w:space="0" w:color="auto"/>
          </w:divBdr>
        </w:div>
        <w:div w:id="1548956788">
          <w:marLeft w:val="0"/>
          <w:marRight w:val="0"/>
          <w:marTop w:val="0"/>
          <w:marBottom w:val="0"/>
          <w:divBdr>
            <w:top w:val="none" w:sz="0" w:space="0" w:color="auto"/>
            <w:left w:val="none" w:sz="0" w:space="0" w:color="auto"/>
            <w:bottom w:val="none" w:sz="0" w:space="0" w:color="auto"/>
            <w:right w:val="none" w:sz="0" w:space="0" w:color="auto"/>
          </w:divBdr>
          <w:divsChild>
            <w:div w:id="1881631218">
              <w:marLeft w:val="0"/>
              <w:marRight w:val="0"/>
              <w:marTop w:val="0"/>
              <w:marBottom w:val="0"/>
              <w:divBdr>
                <w:top w:val="none" w:sz="0" w:space="0" w:color="auto"/>
                <w:left w:val="none" w:sz="0" w:space="0" w:color="auto"/>
                <w:bottom w:val="none" w:sz="0" w:space="0" w:color="auto"/>
                <w:right w:val="none" w:sz="0" w:space="0" w:color="auto"/>
              </w:divBdr>
            </w:div>
            <w:div w:id="2636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15736">
      <w:bodyDiv w:val="1"/>
      <w:marLeft w:val="0"/>
      <w:marRight w:val="0"/>
      <w:marTop w:val="0"/>
      <w:marBottom w:val="0"/>
      <w:divBdr>
        <w:top w:val="none" w:sz="0" w:space="0" w:color="auto"/>
        <w:left w:val="none" w:sz="0" w:space="0" w:color="auto"/>
        <w:bottom w:val="none" w:sz="0" w:space="0" w:color="auto"/>
        <w:right w:val="none" w:sz="0" w:space="0" w:color="auto"/>
      </w:divBdr>
      <w:divsChild>
        <w:div w:id="1279340943">
          <w:marLeft w:val="0"/>
          <w:marRight w:val="0"/>
          <w:marTop w:val="0"/>
          <w:marBottom w:val="0"/>
          <w:divBdr>
            <w:top w:val="none" w:sz="0" w:space="0" w:color="auto"/>
            <w:left w:val="none" w:sz="0" w:space="0" w:color="auto"/>
            <w:bottom w:val="none" w:sz="0" w:space="0" w:color="auto"/>
            <w:right w:val="none" w:sz="0" w:space="0" w:color="auto"/>
          </w:divBdr>
          <w:divsChild>
            <w:div w:id="1026564851">
              <w:marLeft w:val="0"/>
              <w:marRight w:val="0"/>
              <w:marTop w:val="0"/>
              <w:marBottom w:val="0"/>
              <w:divBdr>
                <w:top w:val="none" w:sz="0" w:space="0" w:color="auto"/>
                <w:left w:val="none" w:sz="0" w:space="0" w:color="auto"/>
                <w:bottom w:val="none" w:sz="0" w:space="0" w:color="auto"/>
                <w:right w:val="none" w:sz="0" w:space="0" w:color="auto"/>
              </w:divBdr>
              <w:divsChild>
                <w:div w:id="1674066272">
                  <w:marLeft w:val="0"/>
                  <w:marRight w:val="0"/>
                  <w:marTop w:val="0"/>
                  <w:marBottom w:val="0"/>
                  <w:divBdr>
                    <w:top w:val="none" w:sz="0" w:space="0" w:color="auto"/>
                    <w:left w:val="none" w:sz="0" w:space="0" w:color="auto"/>
                    <w:bottom w:val="none" w:sz="0" w:space="0" w:color="auto"/>
                    <w:right w:val="none" w:sz="0" w:space="0" w:color="auto"/>
                  </w:divBdr>
                  <w:divsChild>
                    <w:div w:id="14007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136436">
      <w:bodyDiv w:val="1"/>
      <w:marLeft w:val="0"/>
      <w:marRight w:val="0"/>
      <w:marTop w:val="0"/>
      <w:marBottom w:val="0"/>
      <w:divBdr>
        <w:top w:val="none" w:sz="0" w:space="0" w:color="auto"/>
        <w:left w:val="none" w:sz="0" w:space="0" w:color="auto"/>
        <w:bottom w:val="none" w:sz="0" w:space="0" w:color="auto"/>
        <w:right w:val="none" w:sz="0" w:space="0" w:color="auto"/>
      </w:divBdr>
      <w:divsChild>
        <w:div w:id="642540580">
          <w:marLeft w:val="0"/>
          <w:marRight w:val="0"/>
          <w:marTop w:val="0"/>
          <w:marBottom w:val="0"/>
          <w:divBdr>
            <w:top w:val="none" w:sz="0" w:space="0" w:color="auto"/>
            <w:left w:val="none" w:sz="0" w:space="0" w:color="auto"/>
            <w:bottom w:val="none" w:sz="0" w:space="0" w:color="auto"/>
            <w:right w:val="none" w:sz="0" w:space="0" w:color="auto"/>
          </w:divBdr>
          <w:divsChild>
            <w:div w:id="638417002">
              <w:marLeft w:val="0"/>
              <w:marRight w:val="0"/>
              <w:marTop w:val="0"/>
              <w:marBottom w:val="0"/>
              <w:divBdr>
                <w:top w:val="none" w:sz="0" w:space="0" w:color="auto"/>
                <w:left w:val="none" w:sz="0" w:space="0" w:color="auto"/>
                <w:bottom w:val="none" w:sz="0" w:space="0" w:color="auto"/>
                <w:right w:val="none" w:sz="0" w:space="0" w:color="auto"/>
              </w:divBdr>
              <w:divsChild>
                <w:div w:id="201408147">
                  <w:marLeft w:val="0"/>
                  <w:marRight w:val="0"/>
                  <w:marTop w:val="0"/>
                  <w:marBottom w:val="0"/>
                  <w:divBdr>
                    <w:top w:val="none" w:sz="0" w:space="0" w:color="auto"/>
                    <w:left w:val="none" w:sz="0" w:space="0" w:color="auto"/>
                    <w:bottom w:val="none" w:sz="0" w:space="0" w:color="auto"/>
                    <w:right w:val="none" w:sz="0" w:space="0" w:color="auto"/>
                  </w:divBdr>
                  <w:divsChild>
                    <w:div w:id="119376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92692">
      <w:bodyDiv w:val="1"/>
      <w:marLeft w:val="0"/>
      <w:marRight w:val="0"/>
      <w:marTop w:val="0"/>
      <w:marBottom w:val="0"/>
      <w:divBdr>
        <w:top w:val="none" w:sz="0" w:space="0" w:color="auto"/>
        <w:left w:val="none" w:sz="0" w:space="0" w:color="auto"/>
        <w:bottom w:val="none" w:sz="0" w:space="0" w:color="auto"/>
        <w:right w:val="none" w:sz="0" w:space="0" w:color="auto"/>
      </w:divBdr>
      <w:divsChild>
        <w:div w:id="1404377732">
          <w:marLeft w:val="0"/>
          <w:marRight w:val="0"/>
          <w:marTop w:val="0"/>
          <w:marBottom w:val="0"/>
          <w:divBdr>
            <w:top w:val="none" w:sz="0" w:space="0" w:color="auto"/>
            <w:left w:val="none" w:sz="0" w:space="0" w:color="auto"/>
            <w:bottom w:val="none" w:sz="0" w:space="0" w:color="auto"/>
            <w:right w:val="none" w:sz="0" w:space="0" w:color="auto"/>
          </w:divBdr>
          <w:divsChild>
            <w:div w:id="2045867966">
              <w:marLeft w:val="0"/>
              <w:marRight w:val="0"/>
              <w:marTop w:val="0"/>
              <w:marBottom w:val="0"/>
              <w:divBdr>
                <w:top w:val="none" w:sz="0" w:space="0" w:color="auto"/>
                <w:left w:val="none" w:sz="0" w:space="0" w:color="auto"/>
                <w:bottom w:val="none" w:sz="0" w:space="0" w:color="auto"/>
                <w:right w:val="none" w:sz="0" w:space="0" w:color="auto"/>
              </w:divBdr>
              <w:divsChild>
                <w:div w:id="1379402335">
                  <w:marLeft w:val="0"/>
                  <w:marRight w:val="0"/>
                  <w:marTop w:val="0"/>
                  <w:marBottom w:val="0"/>
                  <w:divBdr>
                    <w:top w:val="none" w:sz="0" w:space="0" w:color="auto"/>
                    <w:left w:val="none" w:sz="0" w:space="0" w:color="auto"/>
                    <w:bottom w:val="none" w:sz="0" w:space="0" w:color="auto"/>
                    <w:right w:val="none" w:sz="0" w:space="0" w:color="auto"/>
                  </w:divBdr>
                  <w:divsChild>
                    <w:div w:id="683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738083">
      <w:bodyDiv w:val="1"/>
      <w:marLeft w:val="0"/>
      <w:marRight w:val="0"/>
      <w:marTop w:val="0"/>
      <w:marBottom w:val="0"/>
      <w:divBdr>
        <w:top w:val="none" w:sz="0" w:space="0" w:color="auto"/>
        <w:left w:val="none" w:sz="0" w:space="0" w:color="auto"/>
        <w:bottom w:val="none" w:sz="0" w:space="0" w:color="auto"/>
        <w:right w:val="none" w:sz="0" w:space="0" w:color="auto"/>
      </w:divBdr>
      <w:divsChild>
        <w:div w:id="1912084307">
          <w:marLeft w:val="0"/>
          <w:marRight w:val="0"/>
          <w:marTop w:val="0"/>
          <w:marBottom w:val="0"/>
          <w:divBdr>
            <w:top w:val="none" w:sz="0" w:space="0" w:color="auto"/>
            <w:left w:val="none" w:sz="0" w:space="0" w:color="auto"/>
            <w:bottom w:val="none" w:sz="0" w:space="0" w:color="auto"/>
            <w:right w:val="none" w:sz="0" w:space="0" w:color="auto"/>
          </w:divBdr>
          <w:divsChild>
            <w:div w:id="2137290149">
              <w:marLeft w:val="0"/>
              <w:marRight w:val="0"/>
              <w:marTop w:val="0"/>
              <w:marBottom w:val="0"/>
              <w:divBdr>
                <w:top w:val="none" w:sz="0" w:space="0" w:color="auto"/>
                <w:left w:val="none" w:sz="0" w:space="0" w:color="auto"/>
                <w:bottom w:val="none" w:sz="0" w:space="0" w:color="auto"/>
                <w:right w:val="none" w:sz="0" w:space="0" w:color="auto"/>
              </w:divBdr>
              <w:divsChild>
                <w:div w:id="730807817">
                  <w:marLeft w:val="0"/>
                  <w:marRight w:val="0"/>
                  <w:marTop w:val="0"/>
                  <w:marBottom w:val="0"/>
                  <w:divBdr>
                    <w:top w:val="none" w:sz="0" w:space="0" w:color="auto"/>
                    <w:left w:val="none" w:sz="0" w:space="0" w:color="auto"/>
                    <w:bottom w:val="none" w:sz="0" w:space="0" w:color="auto"/>
                    <w:right w:val="none" w:sz="0" w:space="0" w:color="auto"/>
                  </w:divBdr>
                  <w:divsChild>
                    <w:div w:id="139516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04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ravo.team/uk-i-koap/protiv-lichnosti/ugrozy/vzryva.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FC28A6B72CA6945ABD2958DABEC03EDCE94FBDC5A5AAA7FC565BF6EF07B2D79324F33D9832FA5E7C72957059062DAF763014639FF7DI7DDQ" TargetMode="External"/><Relationship Id="rId12" Type="http://schemas.openxmlformats.org/officeDocument/2006/relationships/hyperlink" Target="https://pravo.team/uk-i-koap/protiv-lichnosti/oskorblenie/veruyushhih.html" TargetMode="External"/><Relationship Id="rId17" Type="http://schemas.openxmlformats.org/officeDocument/2006/relationships/hyperlink" Target="https://pravo.team/uk-i-koap/protiv-sobstvennosti/krazha/dengi.html" TargetMode="External"/><Relationship Id="rId2" Type="http://schemas.openxmlformats.org/officeDocument/2006/relationships/styles" Target="styles.xml"/><Relationship Id="rId16" Type="http://schemas.openxmlformats.org/officeDocument/2006/relationships/hyperlink" Target="https://pravo.team/uk-i-koap/protiv-lichnosti/kleveta/zavedomo-lozhnyj-donos.html"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avo.team/uk-i-koap/protiv-lichnosti/oskorblenie/natsii-i-natsionalnosti.html" TargetMode="External"/><Relationship Id="rId5" Type="http://schemas.openxmlformats.org/officeDocument/2006/relationships/footnotes" Target="footnotes.xml"/><Relationship Id="rId15" Type="http://schemas.openxmlformats.org/officeDocument/2006/relationships/hyperlink" Target="https://pravo.team/uk-i-koap/protiv-lichnosti/ugrozy/primeneniya-nasiliya.html" TargetMode="External"/><Relationship Id="rId10" Type="http://schemas.openxmlformats.org/officeDocument/2006/relationships/hyperlink" Target="https://pravo.team/uk-i-koap/gosudarstvennaya-bezopasnost/ekstrimizm/molodeznyj.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pravo.team/uk-i-koap/protiv-lichnosti/ugrozy/iznasilovan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2895</Words>
  <Characters>16506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Курчевенкова Александра В.</dc:creator>
  <cp:lastModifiedBy>kostyukvs</cp:lastModifiedBy>
  <cp:revision>2</cp:revision>
  <dcterms:created xsi:type="dcterms:W3CDTF">2020-06-26T08:54:00Z</dcterms:created>
  <dcterms:modified xsi:type="dcterms:W3CDTF">2020-06-26T08:54:00Z</dcterms:modified>
</cp:coreProperties>
</file>